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0AD3" w14:textId="77777777" w:rsidR="007005F7" w:rsidRDefault="007005F7" w:rsidP="007005F7">
      <w:pPr>
        <w:framePr w:h="0" w:hSpace="180" w:wrap="around" w:vAnchor="text" w:hAnchor="page" w:x="4727" w:y="-736"/>
        <w:tabs>
          <w:tab w:val="left" w:pos="720"/>
          <w:tab w:val="left" w:pos="1440"/>
          <w:tab w:val="left" w:pos="2160"/>
          <w:tab w:val="left" w:pos="2880"/>
        </w:tabs>
        <w:jc w:val="center"/>
        <w:rPr>
          <w:rFonts w:ascii="Arial" w:hAnsi="Arial"/>
          <w:sz w:val="24"/>
        </w:rPr>
      </w:pPr>
      <w:r w:rsidRPr="002563A2">
        <w:rPr>
          <w:rFonts w:ascii="Arial" w:hAnsi="Arial"/>
          <w:sz w:val="24"/>
        </w:rPr>
        <w:object w:dxaOrig="10800" w:dyaOrig="12360" w14:anchorId="02FD4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96.75pt" o:ole="">
            <v:imagedata r:id="rId8" o:title=""/>
          </v:shape>
          <o:OLEObject Type="Embed" ProgID="Paint.Picture" ShapeID="_x0000_i1025" DrawAspect="Content" ObjectID="_1834584481" r:id="rId9"/>
        </w:object>
      </w:r>
    </w:p>
    <w:p w14:paraId="490C323E" w14:textId="77777777" w:rsidR="007005F7" w:rsidRDefault="007005F7" w:rsidP="00EE1BDA">
      <w:pPr>
        <w:jc w:val="center"/>
        <w:rPr>
          <w:rFonts w:ascii="Times New Roman" w:hAnsi="Times New Roman" w:cs="Times New Roman"/>
          <w:b/>
          <w:sz w:val="24"/>
          <w:szCs w:val="24"/>
        </w:rPr>
      </w:pPr>
    </w:p>
    <w:p w14:paraId="73F05C72" w14:textId="77777777" w:rsidR="007005F7" w:rsidRDefault="007005F7" w:rsidP="00EE1BDA">
      <w:pPr>
        <w:jc w:val="center"/>
        <w:rPr>
          <w:rFonts w:ascii="Times New Roman" w:hAnsi="Times New Roman" w:cs="Times New Roman"/>
          <w:b/>
          <w:sz w:val="24"/>
          <w:szCs w:val="24"/>
        </w:rPr>
      </w:pPr>
    </w:p>
    <w:p w14:paraId="67177F24" w14:textId="77777777" w:rsidR="007005F7" w:rsidRDefault="007005F7" w:rsidP="00EE1BDA">
      <w:pPr>
        <w:jc w:val="center"/>
        <w:rPr>
          <w:rFonts w:ascii="Times New Roman" w:hAnsi="Times New Roman" w:cs="Times New Roman"/>
          <w:b/>
          <w:sz w:val="24"/>
          <w:szCs w:val="24"/>
        </w:rPr>
      </w:pPr>
    </w:p>
    <w:p w14:paraId="1D3F5285" w14:textId="20D74173" w:rsidR="00254A14" w:rsidRPr="00B249AD" w:rsidRDefault="004D537F" w:rsidP="00EE1BDA">
      <w:pPr>
        <w:jc w:val="center"/>
        <w:rPr>
          <w:rFonts w:ascii="SimSun" w:hAnsi="SimSun" w:cs="Times New Roman"/>
          <w:b/>
          <w:sz w:val="24"/>
          <w:szCs w:val="24"/>
          <w:lang w:eastAsia="zh-CN"/>
        </w:rPr>
      </w:pPr>
      <w:r w:rsidRPr="00B249AD">
        <w:rPr>
          <w:rFonts w:ascii="SimSun" w:hAnsi="SimSun" w:cs="Times New Roman"/>
          <w:b/>
          <w:sz w:val="24"/>
          <w:szCs w:val="24"/>
          <w:lang w:eastAsia="zh-CN"/>
        </w:rPr>
        <w:t>财务援助</w:t>
      </w:r>
      <w:r w:rsidR="003E1FB2" w:rsidRPr="00B249AD">
        <w:rPr>
          <w:rFonts w:ascii="SimSun" w:hAnsi="SimSun" w:cs="Times New Roman"/>
          <w:b/>
          <w:sz w:val="24"/>
          <w:szCs w:val="24"/>
          <w:lang w:eastAsia="zh-CN"/>
        </w:rPr>
        <w:t>计划概览</w:t>
      </w:r>
    </w:p>
    <w:p w14:paraId="15255ED4" w14:textId="1F70952C" w:rsidR="00D63A31" w:rsidRPr="00B249AD" w:rsidRDefault="00D63A31" w:rsidP="00545615">
      <w:pPr>
        <w:spacing w:before="240"/>
        <w:rPr>
          <w:rFonts w:ascii="SimSun" w:hAnsi="SimSun" w:cs="Times New Roman"/>
          <w:sz w:val="24"/>
          <w:szCs w:val="24"/>
          <w:lang w:eastAsia="zh-CN"/>
        </w:rPr>
      </w:pPr>
      <w:r w:rsidRPr="00B249AD">
        <w:rPr>
          <w:rFonts w:ascii="SimSun" w:hAnsi="SimSun" w:cs="Times New Roman"/>
          <w:bCs/>
          <w:sz w:val="24"/>
          <w:szCs w:val="24"/>
          <w:lang w:eastAsia="zh-CN"/>
        </w:rPr>
        <w:t>多年来，</w:t>
      </w:r>
      <w:r w:rsidR="00B06C02" w:rsidRPr="003E1005">
        <w:rPr>
          <w:rFonts w:ascii="SimSun" w:hAnsi="SimSun" w:cs="Times New Roman"/>
          <w:bCs/>
          <w:sz w:val="24"/>
          <w:szCs w:val="24"/>
          <w:lang w:eastAsia="zh-CN"/>
        </w:rPr>
        <w:t>Memorial Sloan-Kettering Cancer Center</w:t>
      </w:r>
      <w:r w:rsidRPr="003E1005">
        <w:rPr>
          <w:rFonts w:ascii="SimSun" w:hAnsi="SimSun" w:cs="Times New Roman"/>
          <w:bCs/>
          <w:sz w:val="24"/>
          <w:szCs w:val="24"/>
          <w:lang w:eastAsia="zh-CN"/>
        </w:rPr>
        <w:t xml:space="preserve"> (MSKCC)</w:t>
      </w:r>
      <w:r w:rsidRPr="00B249AD">
        <w:rPr>
          <w:rFonts w:ascii="SimSun" w:hAnsi="SimSun" w:cs="Times New Roman"/>
          <w:bCs/>
          <w:sz w:val="24"/>
          <w:szCs w:val="24"/>
          <w:lang w:eastAsia="zh-CN"/>
        </w:rPr>
        <w:t xml:space="preserve"> 一直为有需要的患者提供</w:t>
      </w:r>
      <w:r w:rsidR="00D01EFB" w:rsidRPr="00B249AD">
        <w:rPr>
          <w:rFonts w:ascii="SimSun" w:hAnsi="SimSun" w:cs="Times New Roman" w:hint="eastAsia"/>
          <w:bCs/>
          <w:sz w:val="24"/>
          <w:szCs w:val="24"/>
          <w:lang w:eastAsia="zh-CN"/>
        </w:rPr>
        <w:t>财务援助</w:t>
      </w:r>
      <w:r w:rsidRPr="00B249AD">
        <w:rPr>
          <w:rFonts w:ascii="SimSun" w:hAnsi="SimSun" w:cs="Times New Roman"/>
          <w:bCs/>
          <w:sz w:val="24"/>
          <w:szCs w:val="24"/>
          <w:lang w:eastAsia="zh-CN"/>
        </w:rPr>
        <w:t>。</w:t>
      </w:r>
      <w:r w:rsidRPr="00B249AD">
        <w:rPr>
          <w:rFonts w:ascii="SimSun" w:hAnsi="SimSun" w:cs="Times New Roman"/>
          <w:color w:val="FF0000"/>
          <w:sz w:val="24"/>
          <w:szCs w:val="24"/>
          <w:lang w:eastAsia="zh-CN"/>
        </w:rPr>
        <w:t xml:space="preserve"> </w:t>
      </w:r>
      <w:r w:rsidRPr="00B249AD">
        <w:rPr>
          <w:rFonts w:ascii="SimSun" w:hAnsi="SimSun" w:cs="Times New Roman"/>
          <w:sz w:val="24"/>
          <w:szCs w:val="24"/>
          <w:lang w:eastAsia="zh-CN"/>
        </w:rPr>
        <w:t>如果您没有健康保险或担心</w:t>
      </w:r>
      <w:r w:rsidR="00131833">
        <w:rPr>
          <w:rFonts w:ascii="SimSun" w:hAnsi="SimSun" w:cs="Times New Roman" w:hint="eastAsia"/>
          <w:sz w:val="24"/>
          <w:szCs w:val="24"/>
          <w:lang w:eastAsia="zh-CN"/>
        </w:rPr>
        <w:t>无法</w:t>
      </w:r>
      <w:r w:rsidRPr="00B249AD">
        <w:rPr>
          <w:rFonts w:ascii="SimSun" w:hAnsi="SimSun" w:cs="Times New Roman"/>
          <w:sz w:val="24"/>
          <w:szCs w:val="24"/>
          <w:lang w:eastAsia="zh-CN"/>
        </w:rPr>
        <w:t xml:space="preserve">承担保险未涵盖的医疗费用部分，我们可以提供帮助。   </w:t>
      </w:r>
    </w:p>
    <w:p w14:paraId="318C23A9" w14:textId="730C3DCE" w:rsidR="00254A14" w:rsidRPr="00B249AD" w:rsidRDefault="00545615" w:rsidP="00254A14">
      <w:pPr>
        <w:rPr>
          <w:rFonts w:ascii="SimSun" w:hAnsi="SimSun" w:cs="Times New Roman"/>
          <w:bCs/>
          <w:sz w:val="24"/>
          <w:szCs w:val="24"/>
          <w:lang w:eastAsia="zh-CN"/>
        </w:rPr>
      </w:pPr>
      <w:r w:rsidRPr="003E1005">
        <w:rPr>
          <w:rFonts w:ascii="SimSun" w:hAnsi="SimSun" w:cs="Times New Roman"/>
          <w:bCs/>
          <w:sz w:val="24"/>
          <w:szCs w:val="24"/>
          <w:lang w:eastAsia="zh-CN"/>
        </w:rPr>
        <w:t xml:space="preserve">MSKCC </w:t>
      </w:r>
      <w:r w:rsidRPr="003E1005">
        <w:rPr>
          <w:rFonts w:ascii="SimSun" w:hAnsi="SimSun" w:cs="Microsoft JhengHei"/>
          <w:bCs/>
          <w:sz w:val="24"/>
          <w:szCs w:val="24"/>
          <w:lang w:eastAsia="zh-CN"/>
        </w:rPr>
        <w:t>的</w:t>
      </w:r>
      <w:r w:rsidR="004D537F" w:rsidRPr="003E1005">
        <w:rPr>
          <w:rFonts w:ascii="SimSun" w:hAnsi="SimSun" w:cs="Microsoft JhengHei"/>
          <w:bCs/>
          <w:sz w:val="24"/>
          <w:szCs w:val="24"/>
          <w:lang w:eastAsia="zh-CN"/>
        </w:rPr>
        <w:t>财务援助</w:t>
      </w:r>
      <w:r w:rsidRPr="003E1005">
        <w:rPr>
          <w:rFonts w:ascii="SimSun" w:hAnsi="SimSun" w:cs="Microsoft JhengHei"/>
          <w:bCs/>
          <w:sz w:val="24"/>
          <w:szCs w:val="24"/>
          <w:lang w:eastAsia="zh-CN"/>
        </w:rPr>
        <w:t>计划</w:t>
      </w:r>
      <w:r w:rsidRPr="003E1005">
        <w:rPr>
          <w:rFonts w:ascii="SimSun" w:hAnsi="SimSun" w:cs="Times New Roman"/>
          <w:bCs/>
          <w:sz w:val="24"/>
          <w:szCs w:val="24"/>
          <w:lang w:eastAsia="zh-CN"/>
        </w:rPr>
        <w:t xml:space="preserve"> (FAP)</w:t>
      </w:r>
      <w:r w:rsidRPr="00B249AD">
        <w:rPr>
          <w:rFonts w:ascii="SimSun" w:hAnsi="SimSun" w:cs="Times New Roman"/>
          <w:bCs/>
          <w:sz w:val="24"/>
          <w:szCs w:val="24"/>
          <w:lang w:eastAsia="zh-CN"/>
        </w:rPr>
        <w:t xml:space="preserve"> 帮助家庭收入</w:t>
      </w:r>
      <w:r w:rsidR="00B649AD">
        <w:rPr>
          <w:rFonts w:ascii="SimSun" w:hAnsi="SimSun" w:cs="Times New Roman" w:hint="eastAsia"/>
          <w:bCs/>
          <w:sz w:val="24"/>
          <w:szCs w:val="24"/>
          <w:lang w:eastAsia="zh-CN"/>
        </w:rPr>
        <w:t>在</w:t>
      </w:r>
      <w:r w:rsidRPr="00B249AD">
        <w:rPr>
          <w:rFonts w:ascii="SimSun" w:hAnsi="SimSun" w:cs="Times New Roman"/>
          <w:bCs/>
          <w:sz w:val="24"/>
          <w:szCs w:val="24"/>
          <w:lang w:eastAsia="zh-CN"/>
        </w:rPr>
        <w:t>联邦贫困线五倍且无法获得公共资助的健康保险或无力支付医疗费用的患者。本院旨在为</w:t>
      </w:r>
      <w:r w:rsidR="008C7664" w:rsidRPr="00B249AD">
        <w:rPr>
          <w:rFonts w:ascii="SimSun" w:hAnsi="SimSun" w:cs="Times New Roman" w:hint="eastAsia"/>
          <w:bCs/>
          <w:sz w:val="24"/>
          <w:szCs w:val="24"/>
          <w:lang w:eastAsia="zh-CN"/>
        </w:rPr>
        <w:t>医疗需求最迫切且经济状况最困难的患者</w:t>
      </w:r>
      <w:r w:rsidRPr="00B249AD">
        <w:rPr>
          <w:rFonts w:ascii="SimSun" w:hAnsi="SimSun" w:cs="Times New Roman"/>
          <w:bCs/>
          <w:sz w:val="24"/>
          <w:szCs w:val="24"/>
          <w:lang w:eastAsia="zh-CN"/>
        </w:rPr>
        <w:t>提供</w:t>
      </w:r>
      <w:r w:rsidR="004D537F" w:rsidRPr="00B249AD">
        <w:rPr>
          <w:rFonts w:ascii="SimSun" w:hAnsi="SimSun" w:cs="Times New Roman"/>
          <w:bCs/>
          <w:sz w:val="24"/>
          <w:szCs w:val="24"/>
          <w:lang w:eastAsia="zh-CN"/>
        </w:rPr>
        <w:t>财务援助</w:t>
      </w:r>
      <w:r w:rsidRPr="00B249AD">
        <w:rPr>
          <w:rFonts w:ascii="SimSun" w:hAnsi="SimSun" w:cs="Times New Roman"/>
          <w:bCs/>
          <w:sz w:val="24"/>
          <w:szCs w:val="24"/>
          <w:lang w:eastAsia="zh-CN"/>
        </w:rPr>
        <w:t>。如果患者</w:t>
      </w:r>
      <w:r w:rsidR="004E58EF" w:rsidRPr="00B249AD">
        <w:rPr>
          <w:rFonts w:ascii="SimSun" w:hAnsi="SimSun" w:cs="Times New Roman" w:hint="eastAsia"/>
          <w:bCs/>
          <w:sz w:val="24"/>
          <w:szCs w:val="24"/>
          <w:lang w:eastAsia="zh-CN"/>
        </w:rPr>
        <w:t>经审核后</w:t>
      </w:r>
      <w:r w:rsidR="009450C5" w:rsidRPr="00B249AD">
        <w:rPr>
          <w:rFonts w:ascii="SimSun" w:hAnsi="SimSun" w:cs="Times New Roman" w:hint="eastAsia"/>
          <w:bCs/>
          <w:sz w:val="24"/>
          <w:szCs w:val="24"/>
          <w:lang w:eastAsia="zh-CN"/>
        </w:rPr>
        <w:t>符合</w:t>
      </w:r>
      <w:r w:rsidRPr="00B249AD">
        <w:rPr>
          <w:rFonts w:ascii="SimSun" w:hAnsi="SimSun" w:cs="Times New Roman"/>
          <w:bCs/>
          <w:sz w:val="24"/>
          <w:szCs w:val="24"/>
          <w:lang w:eastAsia="zh-CN"/>
        </w:rPr>
        <w:t>我们FAP 计划</w:t>
      </w:r>
      <w:r w:rsidR="00EE2B9E" w:rsidRPr="00B249AD">
        <w:rPr>
          <w:rFonts w:ascii="SimSun" w:hAnsi="SimSun" w:cs="Times New Roman" w:hint="eastAsia"/>
          <w:bCs/>
          <w:sz w:val="24"/>
          <w:szCs w:val="24"/>
          <w:lang w:eastAsia="zh-CN"/>
        </w:rPr>
        <w:t>的</w:t>
      </w:r>
      <w:r w:rsidR="00BC4256" w:rsidRPr="00B249AD">
        <w:rPr>
          <w:rFonts w:ascii="SimSun" w:hAnsi="SimSun" w:cs="Times New Roman" w:hint="eastAsia"/>
          <w:bCs/>
          <w:sz w:val="24"/>
          <w:szCs w:val="24"/>
          <w:lang w:eastAsia="zh-CN"/>
        </w:rPr>
        <w:t>申请</w:t>
      </w:r>
      <w:r w:rsidR="00EE2B9E" w:rsidRPr="00B249AD">
        <w:rPr>
          <w:rFonts w:ascii="SimSun" w:hAnsi="SimSun" w:cs="Times New Roman" w:hint="eastAsia"/>
          <w:bCs/>
          <w:sz w:val="24"/>
          <w:szCs w:val="24"/>
          <w:lang w:eastAsia="zh-CN"/>
        </w:rPr>
        <w:t>资格</w:t>
      </w:r>
      <w:r w:rsidRPr="00B249AD">
        <w:rPr>
          <w:rFonts w:ascii="SimSun" w:hAnsi="SimSun" w:cs="Times New Roman"/>
          <w:bCs/>
          <w:sz w:val="24"/>
          <w:szCs w:val="24"/>
          <w:lang w:eastAsia="zh-CN"/>
        </w:rPr>
        <w:t>，该计划将</w:t>
      </w:r>
      <w:r w:rsidR="00516C16" w:rsidRPr="00B249AD">
        <w:rPr>
          <w:rFonts w:ascii="SimSun" w:hAnsi="SimSun" w:cs="Times New Roman" w:hint="eastAsia"/>
          <w:bCs/>
          <w:sz w:val="24"/>
          <w:szCs w:val="24"/>
          <w:lang w:eastAsia="zh-CN"/>
        </w:rPr>
        <w:t>承担患者在本院所有医疗机构</w:t>
      </w:r>
      <w:r w:rsidR="00850209" w:rsidRPr="00B249AD">
        <w:rPr>
          <w:rFonts w:ascii="SimSun" w:hAnsi="SimSun" w:cs="Times New Roman" w:hint="eastAsia"/>
          <w:bCs/>
          <w:sz w:val="24"/>
          <w:szCs w:val="24"/>
          <w:lang w:eastAsia="zh-CN"/>
        </w:rPr>
        <w:t>治疗</w:t>
      </w:r>
      <w:r w:rsidR="003E1005">
        <w:rPr>
          <w:rFonts w:ascii="SimSun" w:hAnsi="SimSun" w:cs="Times New Roman" w:hint="eastAsia"/>
          <w:bCs/>
          <w:sz w:val="24"/>
          <w:szCs w:val="24"/>
          <w:lang w:eastAsia="zh-CN"/>
        </w:rPr>
        <w:t>所</w:t>
      </w:r>
      <w:r w:rsidR="00850209" w:rsidRPr="00B249AD">
        <w:rPr>
          <w:rFonts w:ascii="SimSun" w:hAnsi="SimSun" w:cs="Times New Roman" w:hint="eastAsia"/>
          <w:bCs/>
          <w:sz w:val="24"/>
          <w:szCs w:val="24"/>
          <w:lang w:eastAsia="zh-CN"/>
        </w:rPr>
        <w:t>产生</w:t>
      </w:r>
      <w:r w:rsidR="006B2771" w:rsidRPr="00B249AD">
        <w:rPr>
          <w:rFonts w:ascii="SimSun" w:hAnsi="SimSun" w:cs="Times New Roman" w:hint="eastAsia"/>
          <w:bCs/>
          <w:sz w:val="24"/>
          <w:szCs w:val="24"/>
          <w:lang w:eastAsia="zh-CN"/>
        </w:rPr>
        <w:t>费用的</w:t>
      </w:r>
      <w:r w:rsidR="00850209" w:rsidRPr="00B249AD">
        <w:rPr>
          <w:rFonts w:ascii="SimSun" w:hAnsi="SimSun" w:cs="Times New Roman" w:hint="eastAsia"/>
          <w:bCs/>
          <w:sz w:val="24"/>
          <w:szCs w:val="24"/>
          <w:lang w:eastAsia="zh-CN"/>
        </w:rPr>
        <w:t>自付余额</w:t>
      </w:r>
      <w:r w:rsidRPr="00B249AD">
        <w:rPr>
          <w:rFonts w:ascii="SimSun" w:hAnsi="SimSun" w:cs="Times New Roman"/>
          <w:bCs/>
          <w:sz w:val="24"/>
          <w:szCs w:val="24"/>
          <w:lang w:eastAsia="zh-CN"/>
        </w:rPr>
        <w:t>。</w:t>
      </w:r>
    </w:p>
    <w:p w14:paraId="4C7C050F" w14:textId="66180E82" w:rsidR="00423154" w:rsidRPr="00B249AD" w:rsidRDefault="00545615" w:rsidP="003E1FB2">
      <w:pPr>
        <w:rPr>
          <w:rFonts w:ascii="SimSun" w:hAnsi="SimSun" w:cs="Times New Roman"/>
          <w:sz w:val="24"/>
          <w:szCs w:val="24"/>
          <w:lang w:eastAsia="zh-CN"/>
        </w:rPr>
      </w:pPr>
      <w:r w:rsidRPr="00B249AD">
        <w:rPr>
          <w:rFonts w:ascii="SimSun" w:hAnsi="SimSun" w:cs="Times New Roman"/>
          <w:sz w:val="24"/>
          <w:szCs w:val="24"/>
          <w:lang w:eastAsia="zh-CN"/>
        </w:rPr>
        <w:t>我们的</w:t>
      </w:r>
      <w:r w:rsidR="004D537F" w:rsidRPr="00B249AD">
        <w:rPr>
          <w:rFonts w:ascii="SimSun" w:hAnsi="SimSun" w:cs="Times New Roman"/>
          <w:sz w:val="24"/>
          <w:szCs w:val="24"/>
          <w:lang w:eastAsia="zh-CN"/>
        </w:rPr>
        <w:t>财务援助</w:t>
      </w:r>
      <w:r w:rsidRPr="00B249AD">
        <w:rPr>
          <w:rFonts w:ascii="SimSun" w:hAnsi="SimSun" w:cs="Times New Roman"/>
          <w:sz w:val="24"/>
          <w:szCs w:val="24"/>
          <w:lang w:eastAsia="zh-CN"/>
        </w:rPr>
        <w:t>完全基于患者的家庭人数和家庭收入而定</w:t>
      </w:r>
      <w:r w:rsidR="008B322E" w:rsidRPr="00B249AD">
        <w:rPr>
          <w:rFonts w:ascii="SimSun" w:hAnsi="SimSun" w:cs="Times New Roman" w:hint="eastAsia"/>
          <w:sz w:val="24"/>
          <w:szCs w:val="24"/>
          <w:lang w:eastAsia="zh-CN"/>
        </w:rPr>
        <w:t>，不会考虑</w:t>
      </w:r>
      <w:r w:rsidRPr="00B249AD">
        <w:rPr>
          <w:rFonts w:ascii="SimSun" w:hAnsi="SimSun" w:cs="Times New Roman"/>
          <w:sz w:val="24"/>
          <w:szCs w:val="24"/>
          <w:lang w:eastAsia="zh-CN"/>
        </w:rPr>
        <w:t xml:space="preserve">患者的资产状况（如房屋、汽车等）。家庭年收入低于或等于联邦贫困线 </w:t>
      </w:r>
      <w:r w:rsidR="00B75CE4" w:rsidRPr="00B249AD">
        <w:rPr>
          <w:rFonts w:ascii="SimSun" w:hAnsi="SimSun" w:cs="Times New Roman"/>
          <w:b/>
          <w:bCs/>
          <w:sz w:val="24"/>
          <w:szCs w:val="24"/>
          <w:lang w:eastAsia="zh-CN"/>
        </w:rPr>
        <w:t>（收入准则详见下文）</w:t>
      </w:r>
      <w:r w:rsidR="00426502" w:rsidRPr="00B249AD">
        <w:rPr>
          <w:rFonts w:ascii="SimSun" w:hAnsi="SimSun" w:cs="Times New Roman"/>
          <w:sz w:val="24"/>
          <w:szCs w:val="24"/>
          <w:lang w:eastAsia="zh-CN"/>
        </w:rPr>
        <w:t xml:space="preserve"> 五倍的患者可</w:t>
      </w:r>
      <w:r w:rsidR="00390B7F">
        <w:rPr>
          <w:rFonts w:ascii="SimSun" w:hAnsi="SimSun" w:cs="Times New Roman" w:hint="eastAsia"/>
          <w:sz w:val="24"/>
          <w:szCs w:val="24"/>
          <w:lang w:eastAsia="zh-CN"/>
        </w:rPr>
        <w:t>能</w:t>
      </w:r>
      <w:r w:rsidR="00426502" w:rsidRPr="00B249AD">
        <w:rPr>
          <w:rFonts w:ascii="SimSun" w:hAnsi="SimSun" w:cs="Times New Roman"/>
          <w:sz w:val="24"/>
          <w:szCs w:val="24"/>
          <w:lang w:eastAsia="zh-CN"/>
        </w:rPr>
        <w:t>符合</w:t>
      </w:r>
      <w:r w:rsidR="00E21557">
        <w:rPr>
          <w:rFonts w:ascii="SimSun" w:hAnsi="SimSun" w:cs="Times New Roman" w:hint="eastAsia"/>
          <w:sz w:val="24"/>
          <w:szCs w:val="24"/>
          <w:lang w:eastAsia="zh-CN"/>
        </w:rPr>
        <w:t>全额</w:t>
      </w:r>
      <w:r w:rsidR="00426502" w:rsidRPr="00B249AD">
        <w:rPr>
          <w:rFonts w:ascii="SimSun" w:hAnsi="SimSun" w:cs="Times New Roman"/>
          <w:sz w:val="24"/>
          <w:szCs w:val="24"/>
          <w:lang w:eastAsia="zh-CN"/>
        </w:rPr>
        <w:t>援助。收入较高的患者也可能有资格获得</w:t>
      </w:r>
      <w:r w:rsidR="004D537F" w:rsidRPr="00B249AD">
        <w:rPr>
          <w:rFonts w:ascii="SimSun" w:hAnsi="SimSun" w:cs="Times New Roman"/>
          <w:sz w:val="24"/>
          <w:szCs w:val="24"/>
          <w:lang w:eastAsia="zh-CN"/>
        </w:rPr>
        <w:t>财务援助</w:t>
      </w:r>
      <w:r w:rsidR="00426502" w:rsidRPr="00B249AD">
        <w:rPr>
          <w:rFonts w:ascii="SimSun" w:hAnsi="SimSun" w:cs="Times New Roman"/>
          <w:sz w:val="24"/>
          <w:szCs w:val="24"/>
          <w:lang w:eastAsia="zh-CN"/>
        </w:rPr>
        <w:t>，或者可能有资格获得</w:t>
      </w:r>
      <w:r w:rsidR="006A579A">
        <w:rPr>
          <w:rFonts w:ascii="SimSun" w:hAnsi="SimSun" w:cs="Times New Roman" w:hint="eastAsia"/>
          <w:sz w:val="24"/>
          <w:szCs w:val="24"/>
          <w:lang w:eastAsia="zh-CN"/>
        </w:rPr>
        <w:t>部分减免</w:t>
      </w:r>
      <w:r w:rsidR="00426502" w:rsidRPr="00B249AD">
        <w:rPr>
          <w:rFonts w:ascii="SimSun" w:hAnsi="SimSun" w:cs="Times New Roman"/>
          <w:sz w:val="24"/>
          <w:szCs w:val="24"/>
          <w:lang w:eastAsia="zh-CN"/>
        </w:rPr>
        <w:t>计划</w:t>
      </w:r>
      <w:r w:rsidRPr="00B249AD">
        <w:rPr>
          <w:rFonts w:ascii="SimSun" w:hAnsi="SimSun" w:cs="Times New Roman"/>
          <w:sz w:val="24"/>
          <w:szCs w:val="24"/>
          <w:lang w:eastAsia="zh-CN"/>
        </w:rPr>
        <w:t>（详见下文“</w:t>
      </w:r>
      <w:r w:rsidR="006A579A">
        <w:rPr>
          <w:rFonts w:ascii="SimSun" w:hAnsi="SimSun" w:cs="Times New Roman" w:hint="eastAsia"/>
          <w:b/>
          <w:bCs/>
          <w:sz w:val="24"/>
          <w:szCs w:val="24"/>
          <w:lang w:eastAsia="zh-CN"/>
        </w:rPr>
        <w:t>部分减免</w:t>
      </w:r>
      <w:r w:rsidR="00232255" w:rsidRPr="00B249AD">
        <w:rPr>
          <w:rFonts w:ascii="SimSun" w:hAnsi="SimSun" w:cs="Times New Roman"/>
          <w:sz w:val="24"/>
          <w:szCs w:val="24"/>
          <w:lang w:eastAsia="zh-CN"/>
        </w:rPr>
        <w:t>”部分）。</w:t>
      </w:r>
    </w:p>
    <w:p w14:paraId="0F453CD0" w14:textId="541E5E5A" w:rsidR="00E4144A" w:rsidRPr="00B249AD" w:rsidRDefault="00E4144A" w:rsidP="00426502">
      <w:pPr>
        <w:jc w:val="center"/>
        <w:rPr>
          <w:rFonts w:ascii="SimSun" w:hAnsi="SimSun" w:cs="Times New Roman"/>
          <w:b/>
          <w:sz w:val="24"/>
          <w:szCs w:val="24"/>
          <w:lang w:eastAsia="zh-CN"/>
        </w:rPr>
      </w:pPr>
      <w:r w:rsidRPr="00B249AD">
        <w:rPr>
          <w:rFonts w:ascii="SimSun" w:hAnsi="SimSun" w:cs="Times New Roman"/>
          <w:b/>
          <w:sz w:val="24"/>
          <w:szCs w:val="24"/>
          <w:lang w:eastAsia="zh-CN"/>
        </w:rPr>
        <w:t>收入准则：</w:t>
      </w:r>
      <w:r w:rsidR="00ED3D08" w:rsidRPr="00B249AD">
        <w:rPr>
          <w:rFonts w:ascii="SimSun" w:hAnsi="SimSun" w:cs="Times New Roman" w:hint="eastAsia"/>
          <w:b/>
          <w:sz w:val="24"/>
          <w:szCs w:val="24"/>
          <w:lang w:eastAsia="zh-CN"/>
        </w:rPr>
        <w:t>联邦贫穷线（</w:t>
      </w:r>
      <w:r w:rsidRPr="00B249AD">
        <w:rPr>
          <w:rFonts w:ascii="SimSun" w:hAnsi="SimSun" w:cs="Times New Roman"/>
          <w:b/>
          <w:sz w:val="24"/>
          <w:szCs w:val="24"/>
          <w:lang w:eastAsia="zh-CN"/>
        </w:rPr>
        <w:t>FPL</w:t>
      </w:r>
      <w:r w:rsidR="002A4D79" w:rsidRPr="00B249AD">
        <w:rPr>
          <w:rFonts w:ascii="SimSun" w:hAnsi="SimSun" w:cs="Times New Roman" w:hint="eastAsia"/>
          <w:b/>
          <w:sz w:val="24"/>
          <w:szCs w:val="24"/>
          <w:lang w:eastAsia="zh-CN"/>
        </w:rPr>
        <w:t>）</w:t>
      </w:r>
      <w:r w:rsidRPr="00B249AD">
        <w:rPr>
          <w:rFonts w:ascii="SimSun" w:hAnsi="SimSun" w:cs="Times New Roman"/>
          <w:b/>
          <w:sz w:val="24"/>
          <w:szCs w:val="24"/>
          <w:lang w:eastAsia="zh-CN"/>
        </w:rPr>
        <w:t xml:space="preserve"> 的 500%</w:t>
      </w:r>
    </w:p>
    <w:tbl>
      <w:tblPr>
        <w:tblStyle w:val="TableGrid"/>
        <w:tblW w:w="0" w:type="auto"/>
        <w:jc w:val="center"/>
        <w:tblLook w:val="04A0" w:firstRow="1" w:lastRow="0" w:firstColumn="1" w:lastColumn="0" w:noHBand="0" w:noVBand="1"/>
      </w:tblPr>
      <w:tblGrid>
        <w:gridCol w:w="1760"/>
        <w:gridCol w:w="3010"/>
        <w:gridCol w:w="2790"/>
      </w:tblGrid>
      <w:tr w:rsidR="00E4144A" w:rsidRPr="00B249AD" w14:paraId="03086F30" w14:textId="77777777" w:rsidTr="00833CB7">
        <w:trPr>
          <w:jc w:val="center"/>
        </w:trPr>
        <w:tc>
          <w:tcPr>
            <w:tcW w:w="1760" w:type="dxa"/>
          </w:tcPr>
          <w:p w14:paraId="6E3A9DEC" w14:textId="77777777" w:rsidR="00E4144A" w:rsidRPr="00B249AD" w:rsidRDefault="00E4144A" w:rsidP="00833CB7">
            <w:pPr>
              <w:jc w:val="center"/>
              <w:rPr>
                <w:rFonts w:ascii="SimSun" w:hAnsi="SimSun" w:cs="Times New Roman"/>
                <w:b/>
                <w:u w:val="single"/>
              </w:rPr>
            </w:pPr>
            <w:proofErr w:type="spellStart"/>
            <w:r w:rsidRPr="00B249AD">
              <w:rPr>
                <w:rFonts w:ascii="SimSun" w:hAnsi="SimSun" w:cs="Times New Roman"/>
                <w:b/>
                <w:u w:val="single"/>
              </w:rPr>
              <w:t>家庭人数</w:t>
            </w:r>
            <w:proofErr w:type="spellEnd"/>
          </w:p>
        </w:tc>
        <w:tc>
          <w:tcPr>
            <w:tcW w:w="3010" w:type="dxa"/>
          </w:tcPr>
          <w:p w14:paraId="59C966EF" w14:textId="77777777" w:rsidR="00E4144A" w:rsidRPr="00B249AD" w:rsidRDefault="00E4144A" w:rsidP="00833CB7">
            <w:pPr>
              <w:jc w:val="center"/>
              <w:rPr>
                <w:rFonts w:ascii="SimSun" w:hAnsi="SimSun" w:cs="Times New Roman"/>
                <w:b/>
                <w:u w:val="single"/>
              </w:rPr>
            </w:pPr>
            <w:r w:rsidRPr="00B249AD">
              <w:rPr>
                <w:rFonts w:ascii="SimSun" w:hAnsi="SimSun" w:cs="Times New Roman"/>
                <w:b/>
                <w:u w:val="single"/>
              </w:rPr>
              <w:t xml:space="preserve">MSKCC </w:t>
            </w:r>
            <w:proofErr w:type="spellStart"/>
            <w:r w:rsidRPr="00B249AD">
              <w:rPr>
                <w:rFonts w:ascii="SimSun" w:hAnsi="SimSun" w:cs="Times New Roman"/>
                <w:b/>
                <w:u w:val="single"/>
              </w:rPr>
              <w:t>允许的年收入</w:t>
            </w:r>
            <w:proofErr w:type="spellEnd"/>
          </w:p>
        </w:tc>
        <w:tc>
          <w:tcPr>
            <w:tcW w:w="2790" w:type="dxa"/>
          </w:tcPr>
          <w:p w14:paraId="1E7ED6F0" w14:textId="77777777" w:rsidR="00E4144A" w:rsidRPr="00B249AD" w:rsidRDefault="00E4144A" w:rsidP="00833CB7">
            <w:pPr>
              <w:jc w:val="center"/>
              <w:rPr>
                <w:rFonts w:ascii="SimSun" w:hAnsi="SimSun" w:cs="Times New Roman"/>
                <w:b/>
                <w:u w:val="single"/>
              </w:rPr>
            </w:pPr>
            <w:proofErr w:type="spellStart"/>
            <w:r w:rsidRPr="00B249AD">
              <w:rPr>
                <w:rFonts w:ascii="SimSun" w:hAnsi="SimSun" w:cs="Times New Roman"/>
                <w:b/>
                <w:u w:val="single"/>
              </w:rPr>
              <w:t>月收入</w:t>
            </w:r>
            <w:proofErr w:type="spellEnd"/>
          </w:p>
        </w:tc>
      </w:tr>
      <w:tr w:rsidR="00E4144A" w:rsidRPr="00B249AD" w14:paraId="1AACB0C2" w14:textId="77777777" w:rsidTr="00833CB7">
        <w:trPr>
          <w:jc w:val="center"/>
        </w:trPr>
        <w:tc>
          <w:tcPr>
            <w:tcW w:w="1760" w:type="dxa"/>
          </w:tcPr>
          <w:p w14:paraId="759E282D" w14:textId="77777777" w:rsidR="00E4144A" w:rsidRPr="00B249AD" w:rsidRDefault="00E4144A" w:rsidP="00833CB7">
            <w:pPr>
              <w:jc w:val="center"/>
              <w:rPr>
                <w:rFonts w:ascii="SimSun" w:hAnsi="SimSun" w:cs="Times New Roman"/>
              </w:rPr>
            </w:pPr>
            <w:r w:rsidRPr="00B249AD">
              <w:rPr>
                <w:rFonts w:ascii="SimSun" w:hAnsi="SimSun" w:cs="Times New Roman"/>
              </w:rPr>
              <w:t>1</w:t>
            </w:r>
          </w:p>
        </w:tc>
        <w:tc>
          <w:tcPr>
            <w:tcW w:w="3010" w:type="dxa"/>
          </w:tcPr>
          <w:p w14:paraId="4F7838D7" w14:textId="24CEB233" w:rsidR="00E4144A" w:rsidRPr="00B249AD" w:rsidRDefault="00E4144A" w:rsidP="00833CB7">
            <w:pPr>
              <w:jc w:val="center"/>
              <w:rPr>
                <w:rFonts w:ascii="SimSun" w:hAnsi="SimSun" w:cs="Times New Roman"/>
              </w:rPr>
            </w:pPr>
            <w:r w:rsidRPr="00B249AD">
              <w:rPr>
                <w:rFonts w:ascii="SimSun" w:hAnsi="SimSun" w:cs="Times New Roman"/>
              </w:rPr>
              <w:t>$79,800</w:t>
            </w:r>
          </w:p>
        </w:tc>
        <w:tc>
          <w:tcPr>
            <w:tcW w:w="2790" w:type="dxa"/>
          </w:tcPr>
          <w:p w14:paraId="52296FA3" w14:textId="289708AC" w:rsidR="00E4144A" w:rsidRPr="00B249AD" w:rsidRDefault="00E4144A" w:rsidP="00833CB7">
            <w:pPr>
              <w:jc w:val="center"/>
              <w:rPr>
                <w:rFonts w:ascii="SimSun" w:hAnsi="SimSun" w:cs="Times New Roman"/>
              </w:rPr>
            </w:pPr>
            <w:r w:rsidRPr="00B249AD">
              <w:rPr>
                <w:rFonts w:ascii="SimSun" w:hAnsi="SimSun" w:cs="Times New Roman"/>
              </w:rPr>
              <w:t>$6,650</w:t>
            </w:r>
          </w:p>
        </w:tc>
      </w:tr>
      <w:tr w:rsidR="00E4144A" w:rsidRPr="00B249AD" w14:paraId="4A589F02" w14:textId="77777777" w:rsidTr="00833CB7">
        <w:trPr>
          <w:jc w:val="center"/>
        </w:trPr>
        <w:tc>
          <w:tcPr>
            <w:tcW w:w="1760" w:type="dxa"/>
          </w:tcPr>
          <w:p w14:paraId="6E05D592" w14:textId="77777777" w:rsidR="00E4144A" w:rsidRPr="00B249AD" w:rsidRDefault="00E4144A" w:rsidP="00833CB7">
            <w:pPr>
              <w:jc w:val="center"/>
              <w:rPr>
                <w:rFonts w:ascii="SimSun" w:hAnsi="SimSun" w:cs="Times New Roman"/>
              </w:rPr>
            </w:pPr>
            <w:r w:rsidRPr="00B249AD">
              <w:rPr>
                <w:rFonts w:ascii="SimSun" w:hAnsi="SimSun" w:cs="Times New Roman"/>
              </w:rPr>
              <w:t>2</w:t>
            </w:r>
          </w:p>
        </w:tc>
        <w:tc>
          <w:tcPr>
            <w:tcW w:w="3010" w:type="dxa"/>
          </w:tcPr>
          <w:p w14:paraId="70DF2CBC" w14:textId="45348686" w:rsidR="00E4144A" w:rsidRPr="00B249AD" w:rsidRDefault="00E4144A" w:rsidP="00833CB7">
            <w:pPr>
              <w:jc w:val="center"/>
              <w:rPr>
                <w:rFonts w:ascii="SimSun" w:hAnsi="SimSun" w:cs="Times New Roman"/>
              </w:rPr>
            </w:pPr>
            <w:r w:rsidRPr="00B249AD">
              <w:rPr>
                <w:rFonts w:ascii="SimSun" w:hAnsi="SimSun" w:cs="Times New Roman"/>
              </w:rPr>
              <w:t>$108,200</w:t>
            </w:r>
          </w:p>
        </w:tc>
        <w:tc>
          <w:tcPr>
            <w:tcW w:w="2790" w:type="dxa"/>
          </w:tcPr>
          <w:p w14:paraId="3CC41B50" w14:textId="0B19ACEE" w:rsidR="00E4144A" w:rsidRPr="00B249AD" w:rsidRDefault="00E4144A" w:rsidP="00833CB7">
            <w:pPr>
              <w:jc w:val="center"/>
              <w:rPr>
                <w:rFonts w:ascii="SimSun" w:hAnsi="SimSun" w:cs="Times New Roman"/>
              </w:rPr>
            </w:pPr>
            <w:r w:rsidRPr="00B249AD">
              <w:rPr>
                <w:rFonts w:ascii="SimSun" w:hAnsi="SimSun" w:cs="Times New Roman"/>
              </w:rPr>
              <w:t>$9,017</w:t>
            </w:r>
          </w:p>
        </w:tc>
      </w:tr>
      <w:tr w:rsidR="00E4144A" w:rsidRPr="00B249AD" w14:paraId="74064B56" w14:textId="77777777" w:rsidTr="00833CB7">
        <w:trPr>
          <w:jc w:val="center"/>
        </w:trPr>
        <w:tc>
          <w:tcPr>
            <w:tcW w:w="1760" w:type="dxa"/>
          </w:tcPr>
          <w:p w14:paraId="44D8EC7D" w14:textId="77777777" w:rsidR="00E4144A" w:rsidRPr="00B249AD" w:rsidRDefault="00E4144A" w:rsidP="00833CB7">
            <w:pPr>
              <w:jc w:val="center"/>
              <w:rPr>
                <w:rFonts w:ascii="SimSun" w:hAnsi="SimSun" w:cs="Times New Roman"/>
              </w:rPr>
            </w:pPr>
            <w:r w:rsidRPr="00B249AD">
              <w:rPr>
                <w:rFonts w:ascii="SimSun" w:hAnsi="SimSun" w:cs="Times New Roman"/>
              </w:rPr>
              <w:t>3</w:t>
            </w:r>
          </w:p>
        </w:tc>
        <w:tc>
          <w:tcPr>
            <w:tcW w:w="3010" w:type="dxa"/>
          </w:tcPr>
          <w:p w14:paraId="50F54C4E" w14:textId="730BEFAA" w:rsidR="00E4144A" w:rsidRPr="00B249AD" w:rsidRDefault="00E4144A" w:rsidP="00833CB7">
            <w:pPr>
              <w:jc w:val="center"/>
              <w:rPr>
                <w:rFonts w:ascii="SimSun" w:hAnsi="SimSun" w:cs="Times New Roman"/>
              </w:rPr>
            </w:pPr>
            <w:r w:rsidRPr="00B249AD">
              <w:rPr>
                <w:rFonts w:ascii="SimSun" w:hAnsi="SimSun" w:cs="Times New Roman"/>
              </w:rPr>
              <w:t>$136,600</w:t>
            </w:r>
          </w:p>
        </w:tc>
        <w:tc>
          <w:tcPr>
            <w:tcW w:w="2790" w:type="dxa"/>
          </w:tcPr>
          <w:p w14:paraId="6D7D1E74" w14:textId="2BF6385B" w:rsidR="00E4144A" w:rsidRPr="00B249AD" w:rsidRDefault="00E4144A" w:rsidP="00833CB7">
            <w:pPr>
              <w:jc w:val="center"/>
              <w:rPr>
                <w:rFonts w:ascii="SimSun" w:hAnsi="SimSun" w:cs="Times New Roman"/>
              </w:rPr>
            </w:pPr>
            <w:r w:rsidRPr="00B249AD">
              <w:rPr>
                <w:rFonts w:ascii="SimSun" w:hAnsi="SimSun" w:cs="Times New Roman"/>
              </w:rPr>
              <w:t>$11,383</w:t>
            </w:r>
          </w:p>
        </w:tc>
      </w:tr>
      <w:tr w:rsidR="00E4144A" w:rsidRPr="00B249AD" w14:paraId="5245278B" w14:textId="77777777" w:rsidTr="00833CB7">
        <w:trPr>
          <w:jc w:val="center"/>
        </w:trPr>
        <w:tc>
          <w:tcPr>
            <w:tcW w:w="1760" w:type="dxa"/>
          </w:tcPr>
          <w:p w14:paraId="3085248B" w14:textId="77777777" w:rsidR="00E4144A" w:rsidRPr="00B249AD" w:rsidRDefault="00E4144A" w:rsidP="00833CB7">
            <w:pPr>
              <w:jc w:val="center"/>
              <w:rPr>
                <w:rFonts w:ascii="SimSun" w:hAnsi="SimSun" w:cs="Times New Roman"/>
              </w:rPr>
            </w:pPr>
            <w:r w:rsidRPr="00B249AD">
              <w:rPr>
                <w:rFonts w:ascii="SimSun" w:hAnsi="SimSun" w:cs="Times New Roman"/>
              </w:rPr>
              <w:t>4</w:t>
            </w:r>
          </w:p>
        </w:tc>
        <w:tc>
          <w:tcPr>
            <w:tcW w:w="3010" w:type="dxa"/>
          </w:tcPr>
          <w:p w14:paraId="7ED7BD89" w14:textId="1FDCCE9B" w:rsidR="00E4144A" w:rsidRPr="00B249AD" w:rsidRDefault="00E4144A" w:rsidP="00833CB7">
            <w:pPr>
              <w:jc w:val="center"/>
              <w:rPr>
                <w:rFonts w:ascii="SimSun" w:hAnsi="SimSun" w:cs="Times New Roman"/>
              </w:rPr>
            </w:pPr>
            <w:r w:rsidRPr="00B249AD">
              <w:rPr>
                <w:rFonts w:ascii="SimSun" w:hAnsi="SimSun" w:cs="Times New Roman"/>
              </w:rPr>
              <w:t>$165,000</w:t>
            </w:r>
          </w:p>
        </w:tc>
        <w:tc>
          <w:tcPr>
            <w:tcW w:w="2790" w:type="dxa"/>
          </w:tcPr>
          <w:p w14:paraId="358F3731" w14:textId="74EED816" w:rsidR="00E4144A" w:rsidRPr="00B249AD" w:rsidRDefault="00E4144A" w:rsidP="00833CB7">
            <w:pPr>
              <w:jc w:val="center"/>
              <w:rPr>
                <w:rFonts w:ascii="SimSun" w:hAnsi="SimSun" w:cs="Times New Roman"/>
              </w:rPr>
            </w:pPr>
            <w:r w:rsidRPr="00B249AD">
              <w:rPr>
                <w:rFonts w:ascii="SimSun" w:hAnsi="SimSun" w:cs="Times New Roman"/>
              </w:rPr>
              <w:t>$13,750</w:t>
            </w:r>
          </w:p>
        </w:tc>
      </w:tr>
      <w:tr w:rsidR="00E4144A" w:rsidRPr="00B249AD" w14:paraId="238A8780" w14:textId="77777777" w:rsidTr="00833CB7">
        <w:trPr>
          <w:jc w:val="center"/>
        </w:trPr>
        <w:tc>
          <w:tcPr>
            <w:tcW w:w="1760" w:type="dxa"/>
          </w:tcPr>
          <w:p w14:paraId="420AEA0B" w14:textId="77777777" w:rsidR="00E4144A" w:rsidRPr="00B249AD" w:rsidRDefault="00E4144A" w:rsidP="00833CB7">
            <w:pPr>
              <w:jc w:val="center"/>
              <w:rPr>
                <w:rFonts w:ascii="SimSun" w:hAnsi="SimSun" w:cs="Times New Roman"/>
              </w:rPr>
            </w:pPr>
            <w:r w:rsidRPr="00B249AD">
              <w:rPr>
                <w:rFonts w:ascii="SimSun" w:hAnsi="SimSun" w:cs="Times New Roman"/>
              </w:rPr>
              <w:t>5</w:t>
            </w:r>
          </w:p>
        </w:tc>
        <w:tc>
          <w:tcPr>
            <w:tcW w:w="3010" w:type="dxa"/>
          </w:tcPr>
          <w:p w14:paraId="37C18D13" w14:textId="09E4C4A6" w:rsidR="00E4144A" w:rsidRPr="00B249AD" w:rsidRDefault="00E4144A" w:rsidP="00833CB7">
            <w:pPr>
              <w:jc w:val="center"/>
              <w:rPr>
                <w:rFonts w:ascii="SimSun" w:hAnsi="SimSun" w:cs="Times New Roman"/>
              </w:rPr>
            </w:pPr>
            <w:r w:rsidRPr="00B249AD">
              <w:rPr>
                <w:rFonts w:ascii="SimSun" w:hAnsi="SimSun" w:cs="Times New Roman"/>
              </w:rPr>
              <w:t>$193,400</w:t>
            </w:r>
          </w:p>
        </w:tc>
        <w:tc>
          <w:tcPr>
            <w:tcW w:w="2790" w:type="dxa"/>
          </w:tcPr>
          <w:p w14:paraId="174DED05" w14:textId="2858C323" w:rsidR="00E4144A" w:rsidRPr="00B249AD" w:rsidRDefault="00E4144A" w:rsidP="00833CB7">
            <w:pPr>
              <w:jc w:val="center"/>
              <w:rPr>
                <w:rFonts w:ascii="SimSun" w:hAnsi="SimSun" w:cs="Times New Roman"/>
              </w:rPr>
            </w:pPr>
            <w:r w:rsidRPr="00B249AD">
              <w:rPr>
                <w:rFonts w:ascii="SimSun" w:hAnsi="SimSun" w:cs="Times New Roman"/>
              </w:rPr>
              <w:t>$16,117</w:t>
            </w:r>
          </w:p>
        </w:tc>
      </w:tr>
      <w:tr w:rsidR="00E4144A" w:rsidRPr="00B249AD" w14:paraId="718D2D4F" w14:textId="77777777" w:rsidTr="00833CB7">
        <w:trPr>
          <w:jc w:val="center"/>
        </w:trPr>
        <w:tc>
          <w:tcPr>
            <w:tcW w:w="1760" w:type="dxa"/>
          </w:tcPr>
          <w:p w14:paraId="147CF333" w14:textId="77777777" w:rsidR="00E4144A" w:rsidRPr="00B249AD" w:rsidRDefault="00E4144A" w:rsidP="00833CB7">
            <w:pPr>
              <w:jc w:val="center"/>
              <w:rPr>
                <w:rFonts w:ascii="SimSun" w:hAnsi="SimSun" w:cs="Times New Roman"/>
              </w:rPr>
            </w:pPr>
            <w:r w:rsidRPr="00B249AD">
              <w:rPr>
                <w:rFonts w:ascii="SimSun" w:hAnsi="SimSun" w:cs="Times New Roman"/>
              </w:rPr>
              <w:t>6</w:t>
            </w:r>
          </w:p>
        </w:tc>
        <w:tc>
          <w:tcPr>
            <w:tcW w:w="3010" w:type="dxa"/>
          </w:tcPr>
          <w:p w14:paraId="188A99C3" w14:textId="7042DD58" w:rsidR="00E4144A" w:rsidRPr="00B249AD" w:rsidRDefault="00E4144A" w:rsidP="00833CB7">
            <w:pPr>
              <w:jc w:val="center"/>
              <w:rPr>
                <w:rFonts w:ascii="SimSun" w:hAnsi="SimSun" w:cs="Times New Roman"/>
              </w:rPr>
            </w:pPr>
            <w:r w:rsidRPr="00B249AD">
              <w:rPr>
                <w:rFonts w:ascii="SimSun" w:hAnsi="SimSun" w:cs="Times New Roman"/>
              </w:rPr>
              <w:t>$221,800</w:t>
            </w:r>
          </w:p>
        </w:tc>
        <w:tc>
          <w:tcPr>
            <w:tcW w:w="2790" w:type="dxa"/>
          </w:tcPr>
          <w:p w14:paraId="18398417" w14:textId="50326BAF" w:rsidR="00E4144A" w:rsidRPr="00B249AD" w:rsidRDefault="00E4144A" w:rsidP="00833CB7">
            <w:pPr>
              <w:jc w:val="center"/>
              <w:rPr>
                <w:rFonts w:ascii="SimSun" w:hAnsi="SimSun" w:cs="Times New Roman"/>
              </w:rPr>
            </w:pPr>
            <w:r w:rsidRPr="00B249AD">
              <w:rPr>
                <w:rFonts w:ascii="SimSun" w:hAnsi="SimSun" w:cs="Times New Roman"/>
              </w:rPr>
              <w:t>$18,483</w:t>
            </w:r>
          </w:p>
        </w:tc>
      </w:tr>
      <w:tr w:rsidR="00E672B6" w:rsidRPr="00B249AD" w14:paraId="1FF632A7" w14:textId="77777777" w:rsidTr="00833CB7">
        <w:trPr>
          <w:jc w:val="center"/>
        </w:trPr>
        <w:tc>
          <w:tcPr>
            <w:tcW w:w="1760" w:type="dxa"/>
          </w:tcPr>
          <w:p w14:paraId="1CECD1C9" w14:textId="4301E771" w:rsidR="00E672B6" w:rsidRPr="00B249AD" w:rsidRDefault="00E672B6" w:rsidP="00833CB7">
            <w:pPr>
              <w:jc w:val="center"/>
              <w:rPr>
                <w:rFonts w:ascii="SimSun" w:hAnsi="SimSun" w:cs="Times New Roman"/>
              </w:rPr>
            </w:pPr>
            <w:r w:rsidRPr="00B249AD">
              <w:rPr>
                <w:rFonts w:ascii="SimSun" w:hAnsi="SimSun" w:cs="Times New Roman"/>
              </w:rPr>
              <w:t>7</w:t>
            </w:r>
          </w:p>
        </w:tc>
        <w:tc>
          <w:tcPr>
            <w:tcW w:w="3010" w:type="dxa"/>
          </w:tcPr>
          <w:p w14:paraId="4438D97F" w14:textId="3959F603" w:rsidR="00E672B6" w:rsidRPr="00B249AD" w:rsidRDefault="00E672B6" w:rsidP="00833CB7">
            <w:pPr>
              <w:jc w:val="center"/>
              <w:rPr>
                <w:rFonts w:ascii="SimSun" w:hAnsi="SimSun" w:cs="Times New Roman"/>
              </w:rPr>
            </w:pPr>
            <w:r w:rsidRPr="00B249AD">
              <w:rPr>
                <w:rFonts w:ascii="SimSun" w:hAnsi="SimSun" w:cs="Times New Roman"/>
              </w:rPr>
              <w:t>$250,200</w:t>
            </w:r>
          </w:p>
        </w:tc>
        <w:tc>
          <w:tcPr>
            <w:tcW w:w="2790" w:type="dxa"/>
          </w:tcPr>
          <w:p w14:paraId="53FCAFEE" w14:textId="4B3F97F9" w:rsidR="00E672B6" w:rsidRPr="00B249AD" w:rsidRDefault="0047258F" w:rsidP="00833CB7">
            <w:pPr>
              <w:jc w:val="center"/>
              <w:rPr>
                <w:rFonts w:ascii="SimSun" w:hAnsi="SimSun" w:cs="Times New Roman"/>
              </w:rPr>
            </w:pPr>
            <w:r w:rsidRPr="00B249AD">
              <w:rPr>
                <w:rFonts w:ascii="SimSun" w:hAnsi="SimSun" w:cs="Times New Roman"/>
              </w:rPr>
              <w:t>$20,850</w:t>
            </w:r>
          </w:p>
        </w:tc>
      </w:tr>
      <w:tr w:rsidR="0047258F" w:rsidRPr="00B249AD" w14:paraId="551EFBE3" w14:textId="77777777" w:rsidTr="00833CB7">
        <w:trPr>
          <w:jc w:val="center"/>
        </w:trPr>
        <w:tc>
          <w:tcPr>
            <w:tcW w:w="1760" w:type="dxa"/>
          </w:tcPr>
          <w:p w14:paraId="5934AEEA" w14:textId="20B223DC" w:rsidR="0047258F" w:rsidRPr="00B249AD" w:rsidRDefault="0047258F" w:rsidP="00214C71">
            <w:pPr>
              <w:jc w:val="center"/>
              <w:rPr>
                <w:rFonts w:ascii="SimSun" w:hAnsi="SimSun" w:cs="Times New Roman"/>
              </w:rPr>
            </w:pPr>
            <w:r w:rsidRPr="00B249AD">
              <w:rPr>
                <w:rFonts w:ascii="SimSun" w:hAnsi="SimSun" w:cs="Times New Roman"/>
              </w:rPr>
              <w:t>8</w:t>
            </w:r>
          </w:p>
        </w:tc>
        <w:tc>
          <w:tcPr>
            <w:tcW w:w="3010" w:type="dxa"/>
          </w:tcPr>
          <w:p w14:paraId="55273706" w14:textId="46C40C1A" w:rsidR="0047258F" w:rsidRPr="00B249AD" w:rsidRDefault="00DF7FCC" w:rsidP="00214C71">
            <w:pPr>
              <w:jc w:val="center"/>
              <w:rPr>
                <w:rFonts w:ascii="SimSun" w:hAnsi="SimSun" w:cs="Times New Roman"/>
              </w:rPr>
            </w:pPr>
            <w:r w:rsidRPr="00B249AD">
              <w:rPr>
                <w:rFonts w:ascii="SimSun" w:hAnsi="SimSun" w:cs="Times New Roman"/>
              </w:rPr>
              <w:t>$278,600</w:t>
            </w:r>
          </w:p>
        </w:tc>
        <w:tc>
          <w:tcPr>
            <w:tcW w:w="2790" w:type="dxa"/>
          </w:tcPr>
          <w:p w14:paraId="5C76D039" w14:textId="6A111882" w:rsidR="0047258F" w:rsidRPr="00B249AD" w:rsidRDefault="00DF7FCC" w:rsidP="00214C71">
            <w:pPr>
              <w:jc w:val="center"/>
              <w:rPr>
                <w:rFonts w:ascii="SimSun" w:hAnsi="SimSun" w:cs="Times New Roman"/>
              </w:rPr>
            </w:pPr>
            <w:r w:rsidRPr="00B249AD">
              <w:rPr>
                <w:rFonts w:ascii="SimSun" w:hAnsi="SimSun" w:cs="Times New Roman"/>
              </w:rPr>
              <w:t>$23,217</w:t>
            </w:r>
          </w:p>
        </w:tc>
      </w:tr>
    </w:tbl>
    <w:p w14:paraId="6963B494" w14:textId="77777777" w:rsidR="005A466D" w:rsidRPr="00B249AD" w:rsidRDefault="005A466D" w:rsidP="003E1FB2">
      <w:pPr>
        <w:rPr>
          <w:rFonts w:ascii="SimSun" w:hAnsi="SimSun" w:cs="Times New Roman"/>
          <w:sz w:val="24"/>
          <w:szCs w:val="24"/>
        </w:rPr>
      </w:pPr>
    </w:p>
    <w:p w14:paraId="66C2C714" w14:textId="7BFDA405" w:rsidR="003E4B79" w:rsidRPr="00B249AD" w:rsidRDefault="00844CB7" w:rsidP="002035A2">
      <w:pPr>
        <w:jc w:val="center"/>
        <w:rPr>
          <w:rFonts w:ascii="SimSun" w:hAnsi="SimSun" w:cs="Times New Roman"/>
          <w:b/>
          <w:bCs/>
          <w:sz w:val="24"/>
          <w:szCs w:val="24"/>
          <w:lang w:eastAsia="zh-CN"/>
        </w:rPr>
      </w:pPr>
      <w:r w:rsidRPr="00B249AD">
        <w:rPr>
          <w:rFonts w:ascii="SimSun" w:hAnsi="SimSun" w:cs="Times New Roman" w:hint="eastAsia"/>
          <w:b/>
          <w:bCs/>
          <w:sz w:val="24"/>
          <w:szCs w:val="24"/>
          <w:lang w:eastAsia="zh-CN"/>
        </w:rPr>
        <w:t>申请</w:t>
      </w:r>
      <w:r w:rsidR="004D537F" w:rsidRPr="00B249AD">
        <w:rPr>
          <w:rFonts w:ascii="SimSun" w:hAnsi="SimSun" w:cs="Times New Roman"/>
          <w:b/>
          <w:bCs/>
          <w:sz w:val="24"/>
          <w:szCs w:val="24"/>
          <w:lang w:eastAsia="zh-CN"/>
        </w:rPr>
        <w:t>财务援助</w:t>
      </w:r>
      <w:r w:rsidR="007B16A6" w:rsidRPr="00B249AD">
        <w:rPr>
          <w:rFonts w:ascii="SimSun" w:hAnsi="SimSun" w:cs="Times New Roman"/>
          <w:b/>
          <w:bCs/>
          <w:color w:val="000000" w:themeColor="text1"/>
          <w:sz w:val="24"/>
          <w:szCs w:val="24"/>
          <w:lang w:eastAsia="zh-CN"/>
        </w:rPr>
        <w:t>的结果</w:t>
      </w:r>
    </w:p>
    <w:p w14:paraId="63D6B0C6" w14:textId="0353B7F7" w:rsidR="003E1FB2" w:rsidRPr="00B249AD" w:rsidRDefault="00DD74A4" w:rsidP="003E1FB2">
      <w:pPr>
        <w:rPr>
          <w:rFonts w:ascii="SimSun" w:hAnsi="SimSun" w:cs="Times New Roman"/>
          <w:color w:val="000000" w:themeColor="text1"/>
          <w:sz w:val="24"/>
          <w:szCs w:val="24"/>
          <w:lang w:eastAsia="zh-CN"/>
        </w:rPr>
      </w:pPr>
      <w:r>
        <w:rPr>
          <w:rFonts w:ascii="SimSun" w:hAnsi="SimSun" w:cs="Times New Roman" w:hint="eastAsia"/>
          <w:b/>
          <w:bCs/>
          <w:color w:val="000000" w:themeColor="text1"/>
          <w:sz w:val="24"/>
          <w:szCs w:val="24"/>
          <w:u w:val="single"/>
          <w:lang w:eastAsia="zh-CN"/>
        </w:rPr>
        <w:t>全额援助</w:t>
      </w:r>
      <w:r w:rsidR="00E76091" w:rsidRPr="00B249AD">
        <w:rPr>
          <w:rFonts w:ascii="SimSun" w:hAnsi="SimSun" w:cs="Times New Roman"/>
          <w:b/>
          <w:bCs/>
          <w:color w:val="000000" w:themeColor="text1"/>
          <w:sz w:val="24"/>
          <w:szCs w:val="24"/>
          <w:lang w:eastAsia="zh-CN"/>
        </w:rPr>
        <w:t xml:space="preserve"> -</w:t>
      </w:r>
      <w:r w:rsidR="00437268" w:rsidRPr="00B249AD">
        <w:rPr>
          <w:rFonts w:ascii="SimSun" w:hAnsi="SimSun" w:cs="Times New Roman" w:hint="eastAsia"/>
          <w:b/>
          <w:bCs/>
          <w:color w:val="000000" w:themeColor="text1"/>
          <w:sz w:val="24"/>
          <w:szCs w:val="24"/>
          <w:lang w:eastAsia="zh-CN"/>
        </w:rPr>
        <w:t xml:space="preserve"> </w:t>
      </w:r>
      <w:r w:rsidR="00305EAA" w:rsidRPr="00B249AD">
        <w:rPr>
          <w:rFonts w:ascii="SimSun" w:hAnsi="SimSun" w:cs="Times New Roman"/>
          <w:color w:val="000000" w:themeColor="text1"/>
          <w:sz w:val="24"/>
          <w:szCs w:val="24"/>
          <w:lang w:eastAsia="zh-CN"/>
        </w:rPr>
        <w:t>如果患者</w:t>
      </w:r>
      <w:r w:rsidR="00305EAA" w:rsidRPr="00CE5FE4">
        <w:rPr>
          <w:rFonts w:ascii="SimSun" w:hAnsi="SimSun" w:cs="Times New Roman"/>
          <w:color w:val="000000" w:themeColor="text1"/>
          <w:sz w:val="24"/>
          <w:szCs w:val="24"/>
          <w:lang w:eastAsia="zh-CN"/>
        </w:rPr>
        <w:t>被认定符合</w:t>
      </w:r>
      <w:r w:rsidR="001F5312" w:rsidRPr="001F5312">
        <w:rPr>
          <w:rFonts w:ascii="SimSun" w:hAnsi="SimSun" w:cs="Times New Roman" w:hint="eastAsia"/>
          <w:color w:val="000000" w:themeColor="text1"/>
          <w:sz w:val="24"/>
          <w:szCs w:val="24"/>
          <w:lang w:eastAsia="zh-CN"/>
        </w:rPr>
        <w:t>我院 FAP 计划</w:t>
      </w:r>
      <w:r w:rsidR="00D72BE1">
        <w:rPr>
          <w:rFonts w:ascii="SimSun" w:hAnsi="SimSun" w:cs="Times New Roman" w:hint="eastAsia"/>
          <w:b/>
          <w:bCs/>
          <w:color w:val="000000" w:themeColor="text1"/>
          <w:sz w:val="24"/>
          <w:szCs w:val="24"/>
          <w:lang w:eastAsia="zh-CN"/>
        </w:rPr>
        <w:t>全额援助</w:t>
      </w:r>
      <w:r w:rsidR="00305EAA" w:rsidRPr="00B249AD">
        <w:rPr>
          <w:rFonts w:ascii="SimSun" w:hAnsi="SimSun" w:cs="Times New Roman"/>
          <w:color w:val="000000" w:themeColor="text1"/>
          <w:sz w:val="24"/>
          <w:szCs w:val="24"/>
          <w:lang w:eastAsia="zh-CN"/>
        </w:rPr>
        <w:t>的资格，则剩余的医院和医生费用将被完全免除，在这种情况下，患者保险支付的金额将被视为全额付款，涵盖一年内的所有费用（包括</w:t>
      </w:r>
      <w:r w:rsidR="008E27C1" w:rsidRPr="00B249AD">
        <w:rPr>
          <w:rFonts w:ascii="SimSun" w:hAnsi="SimSun" w:cs="Times New Roman" w:hint="eastAsia"/>
          <w:color w:val="000000" w:themeColor="text1"/>
          <w:sz w:val="24"/>
          <w:szCs w:val="24"/>
          <w:lang w:eastAsia="zh-CN"/>
        </w:rPr>
        <w:t>之前的</w:t>
      </w:r>
      <w:r w:rsidR="00305EAA" w:rsidRPr="00B249AD">
        <w:rPr>
          <w:rFonts w:ascii="SimSun" w:hAnsi="SimSun" w:cs="Times New Roman"/>
          <w:color w:val="000000" w:themeColor="text1"/>
          <w:sz w:val="24"/>
          <w:szCs w:val="24"/>
          <w:lang w:eastAsia="zh-CN"/>
        </w:rPr>
        <w:t>欠款）。</w:t>
      </w:r>
    </w:p>
    <w:p w14:paraId="1B5EF279" w14:textId="06E6B83B" w:rsidR="004C5AD9" w:rsidRPr="00B249AD" w:rsidRDefault="00545615" w:rsidP="004C5AD9">
      <w:pPr>
        <w:rPr>
          <w:rFonts w:ascii="SimSun" w:hAnsi="SimSun" w:cs="Times New Roman"/>
          <w:sz w:val="24"/>
          <w:szCs w:val="24"/>
          <w:lang w:eastAsia="zh-CN"/>
        </w:rPr>
      </w:pPr>
      <w:bookmarkStart w:id="0" w:name="_Hlk220522142"/>
      <w:r w:rsidRPr="00B249AD">
        <w:rPr>
          <w:rFonts w:ascii="SimSun" w:hAnsi="SimSun" w:cs="Times New Roman"/>
          <w:sz w:val="24"/>
          <w:szCs w:val="24"/>
          <w:lang w:eastAsia="zh-CN"/>
        </w:rPr>
        <w:lastRenderedPageBreak/>
        <w:t>为了确定一个家庭能够负担费用</w:t>
      </w:r>
      <w:r w:rsidR="00512FB7">
        <w:rPr>
          <w:rFonts w:ascii="SimSun" w:hAnsi="SimSun" w:cs="Times New Roman" w:hint="eastAsia"/>
          <w:sz w:val="24"/>
          <w:szCs w:val="24"/>
          <w:lang w:eastAsia="zh-CN"/>
        </w:rPr>
        <w:t>的</w:t>
      </w:r>
      <w:r w:rsidR="00A90E7E">
        <w:rPr>
          <w:rFonts w:ascii="SimSun" w:hAnsi="SimSun" w:cs="Times New Roman" w:hint="eastAsia"/>
          <w:sz w:val="24"/>
          <w:szCs w:val="24"/>
          <w:lang w:eastAsia="zh-CN"/>
        </w:rPr>
        <w:t>金额</w:t>
      </w:r>
      <w:r w:rsidRPr="00B249AD">
        <w:rPr>
          <w:rFonts w:ascii="SimSun" w:hAnsi="SimSun" w:cs="Times New Roman"/>
          <w:sz w:val="24"/>
          <w:szCs w:val="24"/>
          <w:lang w:eastAsia="zh-CN"/>
        </w:rPr>
        <w:t>（如果有的话），当患者的家庭年收入超过 FPL 的500%时，我们会计算患者的家庭每月净收入，然后扣除</w:t>
      </w:r>
      <w:r w:rsidR="00BE3CF0">
        <w:rPr>
          <w:rFonts w:ascii="SimSun" w:hAnsi="SimSun" w:cs="Times New Roman" w:hint="eastAsia"/>
          <w:sz w:val="24"/>
          <w:szCs w:val="24"/>
          <w:lang w:eastAsia="zh-CN"/>
        </w:rPr>
        <w:t>每月</w:t>
      </w:r>
      <w:r w:rsidRPr="00B249AD">
        <w:rPr>
          <w:rFonts w:ascii="SimSun" w:hAnsi="SimSun" w:cs="Times New Roman"/>
          <w:sz w:val="24"/>
          <w:szCs w:val="24"/>
          <w:lang w:eastAsia="zh-CN"/>
        </w:rPr>
        <w:t>常规</w:t>
      </w:r>
      <w:r w:rsidR="00DE5D8A" w:rsidRPr="00B249AD">
        <w:rPr>
          <w:rFonts w:ascii="SimSun" w:hAnsi="SimSun" w:cs="Times New Roman" w:hint="eastAsia"/>
          <w:sz w:val="24"/>
          <w:szCs w:val="24"/>
          <w:lang w:eastAsia="zh-CN"/>
        </w:rPr>
        <w:t>支出</w:t>
      </w:r>
      <w:r w:rsidRPr="00B249AD">
        <w:rPr>
          <w:rFonts w:ascii="SimSun" w:hAnsi="SimSun" w:cs="Times New Roman"/>
          <w:sz w:val="24"/>
          <w:szCs w:val="24"/>
          <w:lang w:eastAsia="zh-CN"/>
        </w:rPr>
        <w:t>。剩余的金额即为我们认定患者每月可</w:t>
      </w:r>
      <w:r w:rsidR="00F7401C" w:rsidRPr="00B249AD">
        <w:rPr>
          <w:rFonts w:ascii="SimSun" w:hAnsi="SimSun" w:cs="Times New Roman" w:hint="eastAsia"/>
          <w:sz w:val="24"/>
          <w:szCs w:val="24"/>
          <w:lang w:eastAsia="zh-CN"/>
        </w:rPr>
        <w:t>负担的</w:t>
      </w:r>
      <w:r w:rsidRPr="00B249AD">
        <w:rPr>
          <w:rFonts w:ascii="SimSun" w:hAnsi="SimSun" w:cs="Times New Roman"/>
          <w:sz w:val="24"/>
          <w:szCs w:val="24"/>
          <w:lang w:eastAsia="zh-CN"/>
        </w:rPr>
        <w:t>费用。如果患者的家庭</w:t>
      </w:r>
      <w:r w:rsidR="00BE3CF0">
        <w:rPr>
          <w:rFonts w:ascii="SimSun" w:hAnsi="SimSun" w:cs="Times New Roman" w:hint="eastAsia"/>
          <w:sz w:val="24"/>
          <w:szCs w:val="24"/>
          <w:lang w:eastAsia="zh-CN"/>
        </w:rPr>
        <w:t>每月</w:t>
      </w:r>
      <w:r w:rsidRPr="00B249AD">
        <w:rPr>
          <w:rFonts w:ascii="SimSun" w:hAnsi="SimSun" w:cs="Times New Roman"/>
          <w:sz w:val="24"/>
          <w:szCs w:val="24"/>
          <w:lang w:eastAsia="zh-CN"/>
        </w:rPr>
        <w:t>常规</w:t>
      </w:r>
      <w:r w:rsidR="00F7401C" w:rsidRPr="00B249AD">
        <w:rPr>
          <w:rFonts w:ascii="SimSun" w:hAnsi="SimSun" w:cs="Times New Roman" w:hint="eastAsia"/>
          <w:sz w:val="24"/>
          <w:szCs w:val="24"/>
          <w:lang w:eastAsia="zh-CN"/>
        </w:rPr>
        <w:t>支出</w:t>
      </w:r>
      <w:r w:rsidRPr="00B249AD">
        <w:rPr>
          <w:rFonts w:ascii="SimSun" w:hAnsi="SimSun" w:cs="Times New Roman"/>
          <w:sz w:val="24"/>
          <w:szCs w:val="24"/>
          <w:lang w:eastAsia="zh-CN"/>
        </w:rPr>
        <w:t>大于或等于其每月净收入，我们将接受患者保险支付的</w:t>
      </w:r>
      <w:r w:rsidR="00251A96" w:rsidRPr="00B249AD">
        <w:rPr>
          <w:rFonts w:ascii="SimSun" w:hAnsi="SimSun" w:cs="Times New Roman" w:hint="eastAsia"/>
          <w:sz w:val="24"/>
          <w:szCs w:val="24"/>
          <w:lang w:eastAsia="zh-CN"/>
        </w:rPr>
        <w:t>金额</w:t>
      </w:r>
      <w:r w:rsidRPr="00B249AD">
        <w:rPr>
          <w:rFonts w:ascii="SimSun" w:hAnsi="SimSun" w:cs="Times New Roman"/>
          <w:sz w:val="24"/>
          <w:szCs w:val="24"/>
          <w:lang w:eastAsia="zh-CN"/>
        </w:rPr>
        <w:t>作为全额付款。</w:t>
      </w:r>
    </w:p>
    <w:p w14:paraId="14E3D8E0" w14:textId="57037CAD" w:rsidR="00FF37A1" w:rsidRPr="00B249AD" w:rsidRDefault="006A579A" w:rsidP="00FF37A1">
      <w:pPr>
        <w:rPr>
          <w:rFonts w:ascii="SimSun" w:hAnsi="SimSun" w:cs="Times New Roman"/>
          <w:color w:val="000000" w:themeColor="text1"/>
          <w:sz w:val="24"/>
          <w:szCs w:val="24"/>
        </w:rPr>
      </w:pPr>
      <w:r>
        <w:rPr>
          <w:rFonts w:ascii="SimSun" w:hAnsi="SimSun" w:cs="Times New Roman" w:hint="eastAsia"/>
          <w:b/>
          <w:bCs/>
          <w:sz w:val="24"/>
          <w:szCs w:val="24"/>
          <w:u w:val="single"/>
          <w:lang w:eastAsia="zh-CN"/>
        </w:rPr>
        <w:t>部分减免</w:t>
      </w:r>
      <w:r w:rsidR="006B54CD" w:rsidRPr="00B249AD">
        <w:rPr>
          <w:rFonts w:ascii="SimSun" w:hAnsi="SimSun"/>
          <w:lang w:eastAsia="zh-CN"/>
        </w:rPr>
        <w:t xml:space="preserve"> </w:t>
      </w:r>
      <w:r w:rsidR="002247C6" w:rsidRPr="00B249AD">
        <w:rPr>
          <w:rFonts w:ascii="SimSun" w:hAnsi="SimSun" w:cs="Times New Roman"/>
          <w:sz w:val="24"/>
          <w:szCs w:val="24"/>
          <w:lang w:eastAsia="zh-CN"/>
        </w:rPr>
        <w:t>- 当患者因其家庭年收入超过 FPL 的 500%，且</w:t>
      </w:r>
      <w:r w:rsidR="007B425D">
        <w:rPr>
          <w:rFonts w:ascii="SimSun" w:hAnsi="SimSun" w:cs="Times New Roman" w:hint="eastAsia"/>
          <w:sz w:val="24"/>
          <w:szCs w:val="24"/>
          <w:lang w:eastAsia="zh-CN"/>
        </w:rPr>
        <w:t>每月</w:t>
      </w:r>
      <w:r w:rsidR="002247C6" w:rsidRPr="00B249AD">
        <w:rPr>
          <w:rFonts w:ascii="SimSun" w:hAnsi="SimSun" w:cs="Times New Roman"/>
          <w:sz w:val="24"/>
          <w:szCs w:val="24"/>
          <w:lang w:eastAsia="zh-CN"/>
        </w:rPr>
        <w:t>常规</w:t>
      </w:r>
      <w:r w:rsidR="00DA1E6E" w:rsidRPr="00B249AD">
        <w:rPr>
          <w:rFonts w:ascii="SimSun" w:hAnsi="SimSun" w:cs="Times New Roman" w:hint="eastAsia"/>
          <w:sz w:val="24"/>
          <w:szCs w:val="24"/>
          <w:lang w:eastAsia="zh-CN"/>
        </w:rPr>
        <w:t>支出</w:t>
      </w:r>
      <w:r w:rsidR="002247C6" w:rsidRPr="00B249AD">
        <w:rPr>
          <w:rFonts w:ascii="SimSun" w:hAnsi="SimSun" w:cs="Times New Roman"/>
          <w:sz w:val="24"/>
          <w:szCs w:val="24"/>
          <w:lang w:eastAsia="zh-CN"/>
        </w:rPr>
        <w:t>极少而被认定符合</w:t>
      </w:r>
      <w:r w:rsidR="007B425D">
        <w:rPr>
          <w:rFonts w:ascii="SimSun" w:hAnsi="SimSun" w:cs="Times New Roman" w:hint="eastAsia"/>
          <w:b/>
          <w:bCs/>
          <w:sz w:val="24"/>
          <w:szCs w:val="24"/>
          <w:lang w:eastAsia="zh-CN"/>
        </w:rPr>
        <w:t>部分减免</w:t>
      </w:r>
      <w:r w:rsidR="0075095E" w:rsidRPr="00B249AD">
        <w:rPr>
          <w:rFonts w:ascii="SimSun" w:hAnsi="SimSun" w:cs="Times New Roman" w:hint="eastAsia"/>
          <w:sz w:val="24"/>
          <w:szCs w:val="24"/>
          <w:lang w:eastAsia="zh-CN"/>
        </w:rPr>
        <w:t>的资格</w:t>
      </w:r>
      <w:r w:rsidR="003F5817" w:rsidRPr="00B249AD">
        <w:rPr>
          <w:rFonts w:ascii="SimSun" w:hAnsi="SimSun" w:cs="Times New Roman"/>
          <w:sz w:val="24"/>
          <w:szCs w:val="24"/>
          <w:lang w:eastAsia="zh-CN"/>
        </w:rPr>
        <w:t>时，</w:t>
      </w:r>
      <w:r w:rsidR="006B54CD" w:rsidRPr="00B249AD">
        <w:rPr>
          <w:rFonts w:ascii="SimSun" w:hAnsi="SimSun"/>
          <w:lang w:eastAsia="zh-CN"/>
        </w:rPr>
        <w:t>患者</w:t>
      </w:r>
      <w:r w:rsidR="00EB444F" w:rsidRPr="00B249AD">
        <w:rPr>
          <w:rFonts w:ascii="SimSun" w:hAnsi="SimSun" w:hint="eastAsia"/>
          <w:lang w:eastAsia="zh-CN"/>
        </w:rPr>
        <w:t>为</w:t>
      </w:r>
      <w:r w:rsidR="006B54CD" w:rsidRPr="00B249AD">
        <w:rPr>
          <w:rFonts w:ascii="SimSun" w:hAnsi="SimSun"/>
          <w:lang w:eastAsia="zh-CN"/>
        </w:rPr>
        <w:t>急诊或</w:t>
      </w:r>
      <w:r w:rsidR="000C5D09" w:rsidRPr="00B249AD">
        <w:rPr>
          <w:rFonts w:ascii="SimSun" w:hAnsi="SimSun" w:hint="eastAsia"/>
          <w:lang w:eastAsia="zh-CN"/>
        </w:rPr>
        <w:t>必要的治疗</w:t>
      </w:r>
      <w:r w:rsidR="0051709D" w:rsidRPr="00B249AD">
        <w:rPr>
          <w:rFonts w:ascii="SimSun" w:hAnsi="SimSun" w:hint="eastAsia"/>
          <w:lang w:eastAsia="zh-CN"/>
        </w:rPr>
        <w:t>所付出的费用</w:t>
      </w:r>
      <w:r w:rsidR="006B54CD" w:rsidRPr="00B249AD">
        <w:rPr>
          <w:rFonts w:ascii="SimSun" w:hAnsi="SimSun"/>
          <w:lang w:eastAsia="zh-CN"/>
        </w:rPr>
        <w:t>绝不会超过医院</w:t>
      </w:r>
      <w:r w:rsidR="003E3821">
        <w:rPr>
          <w:rFonts w:ascii="SimSun" w:hAnsi="SimSun" w:hint="eastAsia"/>
          <w:lang w:eastAsia="zh-CN"/>
        </w:rPr>
        <w:t>总</w:t>
      </w:r>
      <w:r w:rsidR="006B54CD" w:rsidRPr="00B249AD">
        <w:rPr>
          <w:rFonts w:ascii="SimSun" w:hAnsi="SimSun"/>
          <w:lang w:eastAsia="zh-CN"/>
        </w:rPr>
        <w:t>费用（住院和门诊）的 39%，</w:t>
      </w:r>
      <w:r w:rsidR="00AF544D">
        <w:rPr>
          <w:rFonts w:ascii="SimSun" w:hAnsi="SimSun" w:hint="eastAsia"/>
          <w:lang w:eastAsia="zh-CN"/>
        </w:rPr>
        <w:t>和</w:t>
      </w:r>
      <w:r w:rsidR="006B54CD" w:rsidRPr="00B249AD">
        <w:rPr>
          <w:rFonts w:ascii="SimSun" w:hAnsi="SimSun"/>
          <w:lang w:eastAsia="zh-CN"/>
        </w:rPr>
        <w:t>医生费用</w:t>
      </w:r>
      <w:r w:rsidR="00AF544D">
        <w:rPr>
          <w:rFonts w:ascii="SimSun" w:hAnsi="SimSun" w:hint="eastAsia"/>
          <w:lang w:eastAsia="zh-CN"/>
        </w:rPr>
        <w:t>的</w:t>
      </w:r>
      <w:r w:rsidR="006B54CD" w:rsidRPr="00B249AD">
        <w:rPr>
          <w:rFonts w:ascii="SimSun" w:hAnsi="SimSun"/>
          <w:lang w:eastAsia="zh-CN"/>
        </w:rPr>
        <w:t xml:space="preserve"> 42%（</w:t>
      </w:r>
      <w:r w:rsidR="004738A3" w:rsidRPr="00B249AD">
        <w:rPr>
          <w:rFonts w:ascii="SimSun" w:hAnsi="SimSun" w:hint="eastAsia"/>
          <w:lang w:eastAsia="zh-CN"/>
        </w:rPr>
        <w:t>此比例</w:t>
      </w:r>
      <w:r w:rsidR="006B54CD" w:rsidRPr="00B249AD">
        <w:rPr>
          <w:rFonts w:ascii="SimSun" w:hAnsi="SimSun"/>
          <w:lang w:eastAsia="zh-CN"/>
        </w:rPr>
        <w:t xml:space="preserve">为我们从 Medicare </w:t>
      </w:r>
      <w:r w:rsidR="00BC030A" w:rsidRPr="00B249AD">
        <w:rPr>
          <w:rFonts w:ascii="SimSun" w:hAnsi="SimSun" w:cs="Times New Roman"/>
          <w:color w:val="000000" w:themeColor="text1"/>
          <w:sz w:val="24"/>
          <w:szCs w:val="24"/>
          <w:lang w:eastAsia="zh-CN"/>
        </w:rPr>
        <w:t>及私人保险方获得的平均</w:t>
      </w:r>
      <w:r w:rsidR="00377767">
        <w:rPr>
          <w:rFonts w:ascii="SimSun" w:hAnsi="SimSun" w:cs="Times New Roman" w:hint="eastAsia"/>
          <w:color w:val="000000" w:themeColor="text1"/>
          <w:sz w:val="24"/>
          <w:szCs w:val="24"/>
          <w:lang w:eastAsia="zh-CN"/>
        </w:rPr>
        <w:t>给付比例</w:t>
      </w:r>
      <w:r w:rsidR="00BC030A" w:rsidRPr="00B249AD">
        <w:rPr>
          <w:rFonts w:ascii="SimSun" w:hAnsi="SimSun" w:cs="Times New Roman"/>
          <w:color w:val="000000" w:themeColor="text1"/>
          <w:sz w:val="24"/>
          <w:szCs w:val="24"/>
          <w:lang w:eastAsia="zh-CN"/>
        </w:rPr>
        <w:t>）。</w:t>
      </w:r>
      <w:proofErr w:type="spellStart"/>
      <w:r w:rsidR="00FF37A1" w:rsidRPr="00B249AD">
        <w:rPr>
          <w:rFonts w:ascii="SimSun" w:hAnsi="SimSun" w:cs="Times New Roman"/>
          <w:color w:val="000000" w:themeColor="text1"/>
          <w:sz w:val="24"/>
          <w:szCs w:val="24"/>
        </w:rPr>
        <w:t>要查看有关常规</w:t>
      </w:r>
      <w:proofErr w:type="spellEnd"/>
      <w:r w:rsidR="001541A3" w:rsidRPr="00B249AD">
        <w:rPr>
          <w:rFonts w:ascii="SimSun" w:hAnsi="SimSun" w:cs="Times New Roman" w:hint="eastAsia"/>
          <w:color w:val="000000" w:themeColor="text1"/>
          <w:sz w:val="24"/>
          <w:szCs w:val="24"/>
          <w:lang w:eastAsia="zh-CN"/>
        </w:rPr>
        <w:t>收费</w:t>
      </w:r>
      <w:proofErr w:type="spellStart"/>
      <w:r w:rsidR="00FF37A1" w:rsidRPr="00B249AD">
        <w:rPr>
          <w:rFonts w:ascii="SimSun" w:hAnsi="SimSun" w:cs="Times New Roman"/>
          <w:color w:val="000000" w:themeColor="text1"/>
          <w:sz w:val="24"/>
          <w:szCs w:val="24"/>
        </w:rPr>
        <w:t>的更多信息，请访问我们的</w:t>
      </w:r>
      <w:r w:rsidR="004D537F" w:rsidRPr="00B249AD">
        <w:rPr>
          <w:rFonts w:ascii="SimSun" w:hAnsi="SimSun" w:cs="Times New Roman"/>
          <w:color w:val="000000" w:themeColor="text1"/>
          <w:sz w:val="24"/>
          <w:szCs w:val="24"/>
        </w:rPr>
        <w:t>财务援助</w:t>
      </w:r>
      <w:r w:rsidR="00FF37A1" w:rsidRPr="00B249AD">
        <w:rPr>
          <w:rFonts w:ascii="SimSun" w:hAnsi="SimSun" w:cs="Times New Roman"/>
          <w:color w:val="000000" w:themeColor="text1"/>
          <w:sz w:val="24"/>
          <w:szCs w:val="24"/>
        </w:rPr>
        <w:t>网站</w:t>
      </w:r>
      <w:proofErr w:type="spellEnd"/>
      <w:r w:rsidR="00FF37A1" w:rsidRPr="00B249AD">
        <w:rPr>
          <w:rFonts w:ascii="SimSun" w:hAnsi="SimSun" w:cs="Times New Roman"/>
          <w:color w:val="000000" w:themeColor="text1"/>
          <w:sz w:val="24"/>
          <w:szCs w:val="24"/>
        </w:rPr>
        <w:t>：（网址：</w:t>
      </w:r>
      <w:hyperlink r:id="rId10" w:history="1"/>
      <w:proofErr w:type="gramStart"/>
      <w:r w:rsidR="00232255" w:rsidRPr="00B249AD">
        <w:rPr>
          <w:rFonts w:ascii="SimSun" w:hAnsi="SimSun" w:cs="Times New Roman"/>
          <w:color w:val="0000FF"/>
          <w:sz w:val="24"/>
          <w:szCs w:val="24"/>
          <w:u w:val="single"/>
        </w:rPr>
        <w:t>www.mskcc.org/financial-assistance</w:t>
      </w:r>
      <w:r w:rsidR="00232255" w:rsidRPr="00B249AD">
        <w:rPr>
          <w:rFonts w:ascii="SimSun" w:hAnsi="SimSun" w:cs="Times New Roman"/>
          <w:color w:val="000000" w:themeColor="text1"/>
          <w:sz w:val="24"/>
          <w:szCs w:val="24"/>
        </w:rPr>
        <w:t xml:space="preserve"> </w:t>
      </w:r>
      <w:r w:rsidR="00FF37A1" w:rsidRPr="00B249AD">
        <w:rPr>
          <w:rFonts w:ascii="SimSun" w:hAnsi="SimSun" w:cs="Times New Roman"/>
          <w:color w:val="000000" w:themeColor="text1"/>
          <w:sz w:val="24"/>
          <w:szCs w:val="24"/>
        </w:rPr>
        <w:t xml:space="preserve"> </w:t>
      </w:r>
      <w:proofErr w:type="spellStart"/>
      <w:r w:rsidR="00FF37A1" w:rsidRPr="00B249AD">
        <w:rPr>
          <w:rFonts w:ascii="SimSun" w:hAnsi="SimSun" w:cs="Times New Roman"/>
          <w:color w:val="000000" w:themeColor="text1"/>
          <w:sz w:val="24"/>
          <w:szCs w:val="24"/>
        </w:rPr>
        <w:t>并查看</w:t>
      </w:r>
      <w:proofErr w:type="gramEnd"/>
      <w:r w:rsidR="00FF37A1" w:rsidRPr="00B249AD">
        <w:rPr>
          <w:rFonts w:ascii="SimSun" w:hAnsi="SimSun" w:cs="Times New Roman"/>
          <w:color w:val="000000" w:themeColor="text1"/>
          <w:sz w:val="24"/>
          <w:szCs w:val="24"/>
        </w:rPr>
        <w:t>“</w:t>
      </w:r>
      <w:r w:rsidR="00232255" w:rsidRPr="00B249AD">
        <w:rPr>
          <w:rFonts w:ascii="SimSun" w:hAnsi="SimSun" w:cs="Times New Roman"/>
          <w:b/>
          <w:bCs/>
          <w:color w:val="000000" w:themeColor="text1"/>
          <w:sz w:val="24"/>
          <w:szCs w:val="24"/>
        </w:rPr>
        <w:t>Look</w:t>
      </w:r>
      <w:proofErr w:type="spellEnd"/>
      <w:r w:rsidR="00232255" w:rsidRPr="00B249AD">
        <w:rPr>
          <w:rFonts w:ascii="SimSun" w:hAnsi="SimSun" w:cs="Times New Roman"/>
          <w:b/>
          <w:bCs/>
          <w:color w:val="000000" w:themeColor="text1"/>
          <w:sz w:val="24"/>
          <w:szCs w:val="24"/>
        </w:rPr>
        <w:t>-Back Method</w:t>
      </w:r>
      <w:r w:rsidR="006B54CD" w:rsidRPr="00B249AD">
        <w:rPr>
          <w:rFonts w:ascii="SimSun" w:hAnsi="SimSun"/>
        </w:rPr>
        <w:t>”（</w:t>
      </w:r>
      <w:proofErr w:type="spellStart"/>
      <w:r w:rsidR="006B54CD" w:rsidRPr="00B249AD">
        <w:rPr>
          <w:rFonts w:ascii="SimSun" w:hAnsi="SimSun"/>
        </w:rPr>
        <w:t>回溯方法</w:t>
      </w:r>
      <w:proofErr w:type="spellEnd"/>
      <w:r w:rsidR="006B54CD" w:rsidRPr="00B249AD">
        <w:rPr>
          <w:rFonts w:ascii="SimSun" w:hAnsi="SimSun"/>
        </w:rPr>
        <w:t>）。</w:t>
      </w:r>
      <w:r w:rsidR="00232255" w:rsidRPr="00B249AD">
        <w:rPr>
          <w:rFonts w:ascii="SimSun" w:hAnsi="SimSun" w:cs="Times New Roman"/>
          <w:color w:val="000000" w:themeColor="text1"/>
          <w:sz w:val="24"/>
          <w:szCs w:val="24"/>
        </w:rPr>
        <w:t xml:space="preserve"> </w:t>
      </w:r>
      <w:hyperlink w:history="1"/>
    </w:p>
    <w:p w14:paraId="4FB9B807" w14:textId="7E08CF3A" w:rsidR="00710A71" w:rsidRPr="00B249AD" w:rsidRDefault="009E7645" w:rsidP="009E7645">
      <w:pPr>
        <w:rPr>
          <w:rFonts w:ascii="SimSun" w:hAnsi="SimSun" w:cs="Times New Roman"/>
          <w:color w:val="000000" w:themeColor="text1"/>
          <w:sz w:val="24"/>
          <w:szCs w:val="24"/>
          <w:lang w:eastAsia="zh-CN"/>
        </w:rPr>
      </w:pPr>
      <w:r w:rsidRPr="00B249AD">
        <w:rPr>
          <w:rFonts w:ascii="SimSun" w:hAnsi="SimSun" w:cs="Times New Roman"/>
          <w:b/>
          <w:bCs/>
          <w:color w:val="000000" w:themeColor="text1"/>
          <w:sz w:val="24"/>
          <w:szCs w:val="24"/>
          <w:u w:val="single"/>
          <w:lang w:eastAsia="zh-CN"/>
        </w:rPr>
        <w:t>不符合资格</w:t>
      </w:r>
      <w:r w:rsidRPr="00B249AD">
        <w:rPr>
          <w:rFonts w:ascii="SimSun" w:hAnsi="SimSun" w:cs="Times New Roman"/>
          <w:color w:val="000000" w:themeColor="text1"/>
          <w:sz w:val="24"/>
          <w:szCs w:val="24"/>
          <w:lang w:eastAsia="zh-CN"/>
        </w:rPr>
        <w:t xml:space="preserve"> –如果您因收入过高而被认为没有资格获得援助，您可以在 30 天内致电 212-639-7942 联系患者</w:t>
      </w:r>
      <w:r w:rsidR="004D537F" w:rsidRPr="00B249AD">
        <w:rPr>
          <w:rFonts w:ascii="SimSun" w:hAnsi="SimSun" w:cs="Times New Roman"/>
          <w:color w:val="000000" w:themeColor="text1"/>
          <w:sz w:val="24"/>
          <w:szCs w:val="24"/>
          <w:lang w:eastAsia="zh-CN"/>
        </w:rPr>
        <w:t>财务援助</w:t>
      </w:r>
      <w:r w:rsidRPr="00B249AD">
        <w:rPr>
          <w:rFonts w:ascii="SimSun" w:hAnsi="SimSun" w:cs="Times New Roman"/>
          <w:color w:val="000000" w:themeColor="text1"/>
          <w:sz w:val="24"/>
          <w:szCs w:val="24"/>
          <w:lang w:eastAsia="zh-CN"/>
        </w:rPr>
        <w:t xml:space="preserve">主任提出申诉。之后我们会为您安排一次会面，以便您与 MSKCC </w:t>
      </w:r>
      <w:r w:rsidR="00663562" w:rsidRPr="00B249AD">
        <w:rPr>
          <w:rFonts w:ascii="SimSun" w:hAnsi="SimSun" w:cs="Times New Roman" w:hint="eastAsia"/>
          <w:color w:val="000000" w:themeColor="text1"/>
          <w:sz w:val="24"/>
          <w:szCs w:val="24"/>
          <w:lang w:eastAsia="zh-CN"/>
        </w:rPr>
        <w:t>财务</w:t>
      </w:r>
      <w:r w:rsidRPr="00B249AD">
        <w:rPr>
          <w:rFonts w:ascii="SimSun" w:hAnsi="SimSun" w:cs="Times New Roman"/>
          <w:color w:val="000000" w:themeColor="text1"/>
          <w:sz w:val="24"/>
          <w:szCs w:val="24"/>
          <w:lang w:eastAsia="zh-CN"/>
        </w:rPr>
        <w:t>申诉委员会共同审议</w:t>
      </w:r>
      <w:r w:rsidR="00485B61">
        <w:rPr>
          <w:rFonts w:ascii="SimSun" w:hAnsi="SimSun" w:cs="Times New Roman" w:hint="eastAsia"/>
          <w:color w:val="000000" w:themeColor="text1"/>
          <w:sz w:val="24"/>
          <w:szCs w:val="24"/>
          <w:lang w:eastAsia="zh-CN"/>
        </w:rPr>
        <w:t>我们</w:t>
      </w:r>
      <w:r w:rsidR="00582F67" w:rsidRPr="00B249AD">
        <w:rPr>
          <w:rFonts w:ascii="SimSun" w:hAnsi="SimSun" w:cs="Times New Roman" w:hint="eastAsia"/>
          <w:color w:val="000000" w:themeColor="text1"/>
          <w:sz w:val="24"/>
          <w:szCs w:val="24"/>
          <w:lang w:eastAsia="zh-CN"/>
        </w:rPr>
        <w:t>的</w:t>
      </w:r>
      <w:r w:rsidRPr="00B249AD">
        <w:rPr>
          <w:rFonts w:ascii="SimSun" w:hAnsi="SimSun" w:cs="Times New Roman"/>
          <w:color w:val="000000" w:themeColor="text1"/>
          <w:sz w:val="24"/>
          <w:szCs w:val="24"/>
          <w:lang w:eastAsia="zh-CN"/>
        </w:rPr>
        <w:t>决定。您也可以致电 1-800-804-5447 或 518-402-6993 联系卫生部。</w:t>
      </w:r>
    </w:p>
    <w:bookmarkEnd w:id="0"/>
    <w:p w14:paraId="3203602E" w14:textId="3251E918" w:rsidR="009E7645" w:rsidRPr="00B249AD" w:rsidRDefault="008243A2" w:rsidP="009E7645">
      <w:pPr>
        <w:rPr>
          <w:rFonts w:ascii="SimSun" w:hAnsi="SimSun" w:cs="Times New Roman"/>
          <w:color w:val="000000" w:themeColor="text1"/>
          <w:sz w:val="24"/>
          <w:szCs w:val="24"/>
          <w:lang w:eastAsia="zh-CN"/>
        </w:rPr>
      </w:pPr>
      <w:r w:rsidRPr="00B249AD">
        <w:rPr>
          <w:rFonts w:ascii="SimSun" w:hAnsi="SimSun" w:cs="Times New Roman"/>
          <w:b/>
          <w:bCs/>
          <w:color w:val="000000" w:themeColor="text1"/>
          <w:sz w:val="24"/>
          <w:szCs w:val="24"/>
          <w:u w:val="single"/>
          <w:lang w:eastAsia="zh-CN"/>
        </w:rPr>
        <w:t>计费和收款</w:t>
      </w:r>
      <w:r w:rsidR="004E1FAA" w:rsidRPr="00B249AD">
        <w:rPr>
          <w:rFonts w:ascii="SimSun" w:hAnsi="SimSun" w:cs="Times New Roman"/>
          <w:b/>
          <w:bCs/>
          <w:color w:val="000000" w:themeColor="text1"/>
          <w:sz w:val="24"/>
          <w:szCs w:val="24"/>
          <w:lang w:eastAsia="zh-CN"/>
        </w:rPr>
        <w:t>：</w:t>
      </w:r>
      <w:r w:rsidR="00232255" w:rsidRPr="00B249AD">
        <w:rPr>
          <w:rFonts w:ascii="SimSun" w:hAnsi="SimSun" w:cs="Times New Roman"/>
          <w:color w:val="000000" w:themeColor="text1"/>
          <w:sz w:val="24"/>
          <w:szCs w:val="24"/>
          <w:lang w:eastAsia="zh-CN"/>
        </w:rPr>
        <w:t>有关我们的计费和收款流程的更多信息，MSKCC 制定了《</w:t>
      </w:r>
      <w:r w:rsidR="00232255" w:rsidRPr="00B249AD">
        <w:rPr>
          <w:rFonts w:ascii="SimSun" w:hAnsi="SimSun" w:cs="Times New Roman"/>
          <w:b/>
          <w:bCs/>
          <w:color w:val="000000" w:themeColor="text1"/>
          <w:sz w:val="24"/>
          <w:szCs w:val="24"/>
          <w:lang w:eastAsia="zh-CN"/>
        </w:rPr>
        <w:t>计费和收款流程政策</w:t>
      </w:r>
      <w:r w:rsidR="00232255" w:rsidRPr="00B249AD">
        <w:rPr>
          <w:rFonts w:ascii="SimSun" w:hAnsi="SimSun" w:cs="Times New Roman"/>
          <w:color w:val="000000" w:themeColor="text1"/>
          <w:sz w:val="24"/>
          <w:szCs w:val="24"/>
          <w:lang w:eastAsia="zh-CN"/>
        </w:rPr>
        <w:t xml:space="preserve">》，可在我们的网站上查阅。 您还可以通过致电 </w:t>
      </w:r>
      <w:r w:rsidR="00232255" w:rsidRPr="00B249AD">
        <w:rPr>
          <w:rFonts w:ascii="SimSun" w:hAnsi="SimSun" w:cs="Times New Roman"/>
          <w:sz w:val="24"/>
          <w:szCs w:val="24"/>
          <w:lang w:eastAsia="zh-CN"/>
        </w:rPr>
        <w:t>646-227-3378（州内）或 866-248-1274（州外） 联系患者</w:t>
      </w:r>
      <w:r w:rsidR="00DE31B4" w:rsidRPr="00B249AD">
        <w:rPr>
          <w:rFonts w:ascii="SimSun" w:hAnsi="SimSun" w:cs="Times New Roman" w:hint="eastAsia"/>
          <w:sz w:val="24"/>
          <w:szCs w:val="24"/>
          <w:lang w:eastAsia="zh-CN"/>
        </w:rPr>
        <w:t>账单</w:t>
      </w:r>
      <w:r w:rsidR="00232255" w:rsidRPr="00B249AD">
        <w:rPr>
          <w:rFonts w:ascii="SimSun" w:hAnsi="SimSun" w:cs="Times New Roman"/>
          <w:sz w:val="24"/>
          <w:szCs w:val="24"/>
          <w:lang w:eastAsia="zh-CN"/>
        </w:rPr>
        <w:t>服务部，获取我们的《计费和收款政策》副本</w:t>
      </w:r>
      <w:r w:rsidR="00DE31B4" w:rsidRPr="00B249AD">
        <w:rPr>
          <w:rFonts w:ascii="SimSun" w:hAnsi="SimSun" w:cs="Times New Roman" w:hint="eastAsia"/>
          <w:sz w:val="24"/>
          <w:szCs w:val="24"/>
          <w:lang w:eastAsia="zh-CN"/>
        </w:rPr>
        <w:t>。</w:t>
      </w:r>
      <w:r w:rsidR="00232255" w:rsidRPr="00B249AD">
        <w:rPr>
          <w:rFonts w:ascii="SimSun" w:hAnsi="SimSun" w:cs="Times New Roman"/>
          <w:sz w:val="24"/>
          <w:szCs w:val="24"/>
          <w:lang w:eastAsia="zh-CN"/>
        </w:rPr>
        <w:t xml:space="preserve"> </w:t>
      </w:r>
    </w:p>
    <w:p w14:paraId="3713DF41" w14:textId="77777777" w:rsidR="00BC030A" w:rsidRPr="00B249AD" w:rsidRDefault="00BC030A" w:rsidP="00BC030A">
      <w:pPr>
        <w:pStyle w:val="xmsonormal"/>
        <w:rPr>
          <w:rFonts w:ascii="SimSun" w:hAnsi="SimSun"/>
          <w:color w:val="000000" w:themeColor="text1"/>
          <w:sz w:val="24"/>
          <w:szCs w:val="24"/>
          <w:lang w:eastAsia="zh-CN"/>
        </w:rPr>
      </w:pPr>
    </w:p>
    <w:p w14:paraId="693A6A07" w14:textId="5FA84B82" w:rsidR="00717B46" w:rsidRPr="00B249AD" w:rsidRDefault="00740CE0" w:rsidP="00400B7D">
      <w:pPr>
        <w:pStyle w:val="paragraph"/>
        <w:spacing w:before="0" w:beforeAutospacing="0" w:after="0" w:afterAutospacing="0"/>
        <w:textAlignment w:val="baseline"/>
        <w:rPr>
          <w:rFonts w:ascii="SimSun" w:eastAsia="SimSun" w:hAnsi="SimSun"/>
          <w:lang w:eastAsia="zh-CN"/>
        </w:rPr>
      </w:pPr>
      <w:r w:rsidRPr="00B249AD">
        <w:rPr>
          <w:rFonts w:ascii="SimSun" w:eastAsia="SimSun" w:hAnsi="SimSun"/>
          <w:b/>
          <w:bCs/>
          <w:color w:val="000000" w:themeColor="text1"/>
          <w:u w:val="single"/>
          <w:lang w:eastAsia="zh-CN"/>
        </w:rPr>
        <w:t>紧急护理政策：</w:t>
      </w:r>
      <w:r w:rsidR="00717B46" w:rsidRPr="00B249AD">
        <w:rPr>
          <w:rFonts w:ascii="SimSun" w:eastAsia="SimSun" w:hAnsi="SimSun"/>
          <w:color w:val="000000" w:themeColor="text1"/>
          <w:lang w:eastAsia="zh-CN"/>
        </w:rPr>
        <w:t xml:space="preserve"> </w:t>
      </w:r>
      <w:r w:rsidR="00717B46" w:rsidRPr="00B249AD">
        <w:rPr>
          <w:rStyle w:val="normaltextrun"/>
          <w:rFonts w:ascii="SimSun" w:eastAsia="SimSun" w:hAnsi="SimSun"/>
          <w:color w:val="222222"/>
          <w:lang w:eastAsia="zh-CN"/>
        </w:rPr>
        <w:t>无论其是否符合 FAP 资格，MSKCC 均会为现有患者提供紧急医疗护理，不会对任何人进行歧视。如需了解我们的正式书面政策，请访问我们的网站：</w:t>
      </w:r>
      <w:r w:rsidR="00232255">
        <w:fldChar w:fldCharType="begin"/>
      </w:r>
      <w:r w:rsidR="00232255">
        <w:rPr>
          <w:lang w:eastAsia="zh-CN"/>
        </w:rPr>
        <w:instrText>HYPERLINK "http://www.mskcc.org/financial-assistance"</w:instrText>
      </w:r>
      <w:r w:rsidR="00232255">
        <w:fldChar w:fldCharType="separate"/>
      </w:r>
      <w:r w:rsidR="00232255" w:rsidRPr="00B249AD">
        <w:rPr>
          <w:rStyle w:val="Hyperlink"/>
          <w:rFonts w:ascii="SimSun" w:eastAsia="SimSun" w:hAnsi="SimSun"/>
          <w:lang w:eastAsia="zh-CN"/>
        </w:rPr>
        <w:t>www.mskcc.org/financial-assistance</w:t>
      </w:r>
      <w:r w:rsidR="00232255">
        <w:fldChar w:fldCharType="end"/>
      </w:r>
      <w:r w:rsidR="0043318E" w:rsidRPr="00B249AD">
        <w:rPr>
          <w:rFonts w:ascii="SimSun" w:eastAsia="SimSun" w:hAnsi="SimSun"/>
          <w:lang w:eastAsia="zh-CN"/>
        </w:rPr>
        <w:t>）。</w:t>
      </w:r>
      <w:r w:rsidR="00232255" w:rsidRPr="00B249AD">
        <w:rPr>
          <w:rFonts w:ascii="SimSun" w:eastAsia="SimSun" w:hAnsi="SimSun"/>
          <w:color w:val="000000" w:themeColor="text1"/>
          <w:lang w:eastAsia="zh-CN"/>
        </w:rPr>
        <w:t>您也可以通过联系 646-227-3378（州内）或 866-248-1274（州外）获取《MSKCC 紧急护理政策》副本。</w:t>
      </w:r>
      <w:r w:rsidR="00717B46" w:rsidRPr="00B249AD">
        <w:rPr>
          <w:rStyle w:val="eop"/>
          <w:rFonts w:ascii="SimSun" w:eastAsia="SimSun" w:hAnsi="SimSun"/>
          <w:color w:val="222222"/>
          <w:lang w:eastAsia="zh-CN"/>
        </w:rPr>
        <w:t> </w:t>
      </w:r>
    </w:p>
    <w:p w14:paraId="3DDF2601" w14:textId="01027739" w:rsidR="00740CE0" w:rsidRPr="00B249AD" w:rsidRDefault="00740CE0" w:rsidP="00400B7D">
      <w:pPr>
        <w:pStyle w:val="xmsonormal"/>
        <w:rPr>
          <w:rFonts w:ascii="SimSun" w:hAnsi="SimSun"/>
          <w:color w:val="000000" w:themeColor="text1"/>
          <w:sz w:val="24"/>
          <w:szCs w:val="24"/>
          <w:lang w:eastAsia="zh-CN"/>
        </w:rPr>
      </w:pPr>
    </w:p>
    <w:p w14:paraId="54C65F56" w14:textId="77777777" w:rsidR="0036503E" w:rsidRPr="00B249AD" w:rsidRDefault="0036503E" w:rsidP="00400B7D">
      <w:pPr>
        <w:pStyle w:val="xmsonormal"/>
        <w:rPr>
          <w:rFonts w:ascii="SimSun" w:hAnsi="SimSun"/>
          <w:color w:val="000000" w:themeColor="text1"/>
          <w:sz w:val="24"/>
          <w:szCs w:val="24"/>
          <w:lang w:eastAsia="zh-CN"/>
        </w:rPr>
      </w:pPr>
    </w:p>
    <w:p w14:paraId="59E46515" w14:textId="518A1744" w:rsidR="00772BFF" w:rsidRPr="00B249AD" w:rsidRDefault="0043318E" w:rsidP="003E1FB2">
      <w:pPr>
        <w:rPr>
          <w:rFonts w:ascii="SimSun" w:hAnsi="SimSun" w:cs="Times New Roman"/>
          <w:b/>
          <w:bCs/>
          <w:color w:val="000000" w:themeColor="text1"/>
          <w:sz w:val="24"/>
          <w:szCs w:val="24"/>
          <w:lang w:eastAsia="zh-CN"/>
        </w:rPr>
      </w:pPr>
      <w:r w:rsidRPr="00B249AD">
        <w:rPr>
          <w:rFonts w:ascii="SimSun" w:hAnsi="SimSun" w:cs="Times New Roman"/>
          <w:b/>
          <w:bCs/>
          <w:color w:val="000000" w:themeColor="text1"/>
          <w:sz w:val="24"/>
          <w:szCs w:val="24"/>
          <w:lang w:eastAsia="zh-CN"/>
        </w:rPr>
        <w:t>想要申请</w:t>
      </w:r>
      <w:r w:rsidR="004D537F" w:rsidRPr="00B249AD">
        <w:rPr>
          <w:rFonts w:ascii="SimSun" w:hAnsi="SimSun" w:cs="Times New Roman"/>
          <w:b/>
          <w:bCs/>
          <w:color w:val="000000" w:themeColor="text1"/>
          <w:sz w:val="24"/>
          <w:szCs w:val="24"/>
          <w:lang w:eastAsia="zh-CN"/>
        </w:rPr>
        <w:t>财务援助</w:t>
      </w:r>
      <w:r w:rsidRPr="00B249AD">
        <w:rPr>
          <w:rFonts w:ascii="SimSun" w:hAnsi="SimSun" w:cs="Times New Roman"/>
          <w:b/>
          <w:bCs/>
          <w:color w:val="000000" w:themeColor="text1"/>
          <w:sz w:val="24"/>
          <w:szCs w:val="24"/>
          <w:lang w:eastAsia="zh-CN"/>
        </w:rPr>
        <w:t>？</w:t>
      </w:r>
    </w:p>
    <w:p w14:paraId="7601C736" w14:textId="7EBF7E89" w:rsidR="003E1FB2" w:rsidRPr="00B249AD" w:rsidRDefault="003E1FB2" w:rsidP="003E1FB2">
      <w:pPr>
        <w:rPr>
          <w:rFonts w:ascii="SimSun" w:hAnsi="SimSun" w:cs="Times New Roman"/>
          <w:sz w:val="24"/>
          <w:szCs w:val="24"/>
          <w:lang w:eastAsia="zh-CN"/>
        </w:rPr>
      </w:pPr>
      <w:r w:rsidRPr="00B249AD">
        <w:rPr>
          <w:rFonts w:ascii="SimSun" w:hAnsi="SimSun" w:cs="Times New Roman"/>
          <w:sz w:val="24"/>
          <w:szCs w:val="24"/>
          <w:lang w:eastAsia="zh-CN"/>
        </w:rPr>
        <w:t>在纽约、新泽西或美国任何地方居住或工作的新患者可能有资格获得</w:t>
      </w:r>
      <w:r w:rsidR="004D537F" w:rsidRPr="00B249AD">
        <w:rPr>
          <w:rFonts w:ascii="SimSun" w:hAnsi="SimSun" w:cs="Times New Roman"/>
          <w:sz w:val="24"/>
          <w:szCs w:val="24"/>
          <w:lang w:eastAsia="zh-CN"/>
        </w:rPr>
        <w:t>财务援助</w:t>
      </w:r>
      <w:r w:rsidRPr="00B249AD">
        <w:rPr>
          <w:rFonts w:ascii="SimSun" w:hAnsi="SimSun" w:cs="Times New Roman"/>
          <w:sz w:val="24"/>
          <w:szCs w:val="24"/>
          <w:lang w:eastAsia="zh-CN"/>
        </w:rPr>
        <w:t>，前提是：(1) 我们的临床医生确认患者需要在 MSKCC 接受治疗，并且 (2) 患者表示有经济困难。现有的 MSKCC 患者无论居住在美国何处，都有资格获得援助。</w:t>
      </w:r>
    </w:p>
    <w:p w14:paraId="3D445EC6" w14:textId="0CD8C063" w:rsidR="00F63C2E" w:rsidRPr="00B249AD" w:rsidRDefault="003E1FB2" w:rsidP="003E1FB2">
      <w:pPr>
        <w:rPr>
          <w:rFonts w:ascii="SimSun" w:hAnsi="SimSun" w:cs="Times New Roman"/>
          <w:sz w:val="24"/>
          <w:szCs w:val="24"/>
          <w:lang w:eastAsia="zh-CN"/>
        </w:rPr>
      </w:pPr>
      <w:r w:rsidRPr="00B249AD">
        <w:rPr>
          <w:rFonts w:ascii="SimSun" w:hAnsi="SimSun" w:cs="Times New Roman"/>
          <w:sz w:val="24"/>
          <w:szCs w:val="24"/>
          <w:lang w:eastAsia="zh-CN"/>
        </w:rPr>
        <w:t>我们了解每位患者的财务状况各不相同，因此，如果您需要帮助，我们鼓励您联系我们的患者</w:t>
      </w:r>
      <w:r w:rsidR="00784978" w:rsidRPr="00B249AD">
        <w:rPr>
          <w:rFonts w:ascii="SimSun" w:hAnsi="SimSun" w:cs="Times New Roman" w:hint="eastAsia"/>
          <w:sz w:val="24"/>
          <w:szCs w:val="24"/>
          <w:lang w:eastAsia="zh-CN"/>
        </w:rPr>
        <w:t>财务</w:t>
      </w:r>
      <w:r w:rsidRPr="00B249AD">
        <w:rPr>
          <w:rFonts w:ascii="SimSun" w:hAnsi="SimSun" w:cs="Times New Roman"/>
          <w:sz w:val="24"/>
          <w:szCs w:val="24"/>
          <w:lang w:eastAsia="zh-CN"/>
        </w:rPr>
        <w:t>服务部。每份援助申请都是保密处理的，需要申请人的配合。我们的医生和其他医务人员并不知道患者是否在申请援助。您的医疗护理绝不会因</w:t>
      </w:r>
      <w:r w:rsidR="003426DB" w:rsidRPr="00B249AD">
        <w:rPr>
          <w:rFonts w:ascii="SimSun" w:hAnsi="SimSun" w:cs="Times New Roman" w:hint="eastAsia"/>
          <w:sz w:val="24"/>
          <w:szCs w:val="24"/>
          <w:lang w:eastAsia="zh-CN"/>
        </w:rPr>
        <w:t>财务状况</w:t>
      </w:r>
      <w:r w:rsidRPr="00B249AD">
        <w:rPr>
          <w:rFonts w:ascii="SimSun" w:hAnsi="SimSun" w:cs="Times New Roman"/>
          <w:sz w:val="24"/>
          <w:szCs w:val="24"/>
          <w:lang w:eastAsia="zh-CN"/>
        </w:rPr>
        <w:t>而受到影响。</w:t>
      </w:r>
    </w:p>
    <w:p w14:paraId="54810D94" w14:textId="576DF3C2" w:rsidR="003E1FB2" w:rsidRPr="00B249AD" w:rsidRDefault="003E1FB2" w:rsidP="003E1FB2">
      <w:pPr>
        <w:rPr>
          <w:rFonts w:ascii="SimSun" w:hAnsi="SimSun" w:cs="Times New Roman"/>
          <w:b/>
          <w:bCs/>
          <w:sz w:val="24"/>
          <w:szCs w:val="24"/>
          <w:lang w:eastAsia="zh-CN"/>
        </w:rPr>
      </w:pPr>
      <w:r w:rsidRPr="00B249AD">
        <w:rPr>
          <w:rFonts w:ascii="SimSun" w:hAnsi="SimSun" w:cs="Times New Roman"/>
          <w:b/>
          <w:bCs/>
          <w:sz w:val="24"/>
          <w:szCs w:val="24"/>
          <w:lang w:eastAsia="zh-CN"/>
        </w:rPr>
        <w:t>如要参加 MSKCC 的</w:t>
      </w:r>
      <w:r w:rsidR="004D537F" w:rsidRPr="00B249AD">
        <w:rPr>
          <w:rFonts w:ascii="SimSun" w:hAnsi="SimSun" w:cs="Times New Roman"/>
          <w:b/>
          <w:bCs/>
          <w:sz w:val="24"/>
          <w:szCs w:val="24"/>
          <w:lang w:eastAsia="zh-CN"/>
        </w:rPr>
        <w:t>财务援助</w:t>
      </w:r>
      <w:r w:rsidRPr="00B249AD">
        <w:rPr>
          <w:rFonts w:ascii="SimSun" w:hAnsi="SimSun" w:cs="Times New Roman"/>
          <w:b/>
          <w:bCs/>
          <w:sz w:val="24"/>
          <w:szCs w:val="24"/>
          <w:lang w:eastAsia="zh-CN"/>
        </w:rPr>
        <w:t>计划，患者必须提供以下文件：</w:t>
      </w:r>
    </w:p>
    <w:p w14:paraId="567884D9" w14:textId="05062EBA" w:rsidR="003E1FB2" w:rsidRPr="00B249AD" w:rsidRDefault="003E1FB2" w:rsidP="003E1FB2">
      <w:pPr>
        <w:rPr>
          <w:rFonts w:ascii="SimSun" w:hAnsi="SimSun" w:cs="Times New Roman"/>
          <w:b/>
          <w:sz w:val="24"/>
          <w:szCs w:val="24"/>
          <w:u w:val="single"/>
        </w:rPr>
      </w:pPr>
      <w:proofErr w:type="spellStart"/>
      <w:r w:rsidRPr="00B249AD">
        <w:rPr>
          <w:rFonts w:ascii="SimSun" w:hAnsi="SimSun" w:cs="Times New Roman"/>
          <w:b/>
          <w:sz w:val="24"/>
          <w:szCs w:val="24"/>
          <w:u w:val="single"/>
        </w:rPr>
        <w:t>初始所需文件</w:t>
      </w:r>
      <w:proofErr w:type="spellEnd"/>
    </w:p>
    <w:p w14:paraId="688D5810" w14:textId="5F097499" w:rsidR="003E1FB2" w:rsidRPr="00B249AD" w:rsidRDefault="003E1FB2" w:rsidP="003E1FB2">
      <w:pPr>
        <w:pStyle w:val="ListParagraph"/>
        <w:numPr>
          <w:ilvl w:val="0"/>
          <w:numId w:val="1"/>
        </w:numPr>
        <w:rPr>
          <w:rFonts w:ascii="SimSun" w:hAnsi="SimSun" w:cs="Times New Roman"/>
          <w:sz w:val="24"/>
          <w:szCs w:val="24"/>
          <w:lang w:eastAsia="zh-CN"/>
        </w:rPr>
      </w:pPr>
      <w:r w:rsidRPr="00B249AD">
        <w:rPr>
          <w:rFonts w:ascii="SimSun" w:hAnsi="SimSun" w:cs="Times New Roman"/>
          <w:sz w:val="24"/>
          <w:szCs w:val="24"/>
          <w:lang w:eastAsia="zh-CN"/>
        </w:rPr>
        <w:lastRenderedPageBreak/>
        <w:t>上个月的收入证明，例如工资存根或当前银行对账单（如果您的工资直接存入银行账户）。</w:t>
      </w:r>
    </w:p>
    <w:p w14:paraId="167949D5" w14:textId="50502505" w:rsidR="00B726E0" w:rsidRPr="00B249AD" w:rsidRDefault="00772BFF" w:rsidP="003E1FB2">
      <w:pPr>
        <w:pStyle w:val="ListParagraph"/>
        <w:numPr>
          <w:ilvl w:val="0"/>
          <w:numId w:val="1"/>
        </w:numPr>
        <w:rPr>
          <w:rFonts w:ascii="SimSun" w:hAnsi="SimSun" w:cs="Times New Roman"/>
          <w:sz w:val="24"/>
          <w:szCs w:val="24"/>
          <w:lang w:eastAsia="zh-CN"/>
        </w:rPr>
      </w:pPr>
      <w:r w:rsidRPr="00B249AD">
        <w:rPr>
          <w:rFonts w:ascii="SimSun" w:hAnsi="SimSun" w:cs="Times New Roman"/>
          <w:sz w:val="24"/>
          <w:szCs w:val="24"/>
          <w:lang w:eastAsia="zh-CN"/>
        </w:rPr>
        <w:t>已填妥的 MSKCC</w:t>
      </w:r>
      <w:r w:rsidRPr="00B249AD">
        <w:rPr>
          <w:rFonts w:ascii="SimSun" w:hAnsi="SimSun" w:cs="Times New Roman"/>
          <w:b/>
          <w:bCs/>
          <w:sz w:val="24"/>
          <w:szCs w:val="24"/>
          <w:lang w:eastAsia="zh-CN"/>
        </w:rPr>
        <w:t>-NYS 统一</w:t>
      </w:r>
      <w:r w:rsidR="004D537F" w:rsidRPr="00B249AD">
        <w:rPr>
          <w:rFonts w:ascii="SimSun" w:hAnsi="SimSun" w:cs="Times New Roman"/>
          <w:b/>
          <w:bCs/>
          <w:sz w:val="24"/>
          <w:szCs w:val="24"/>
          <w:lang w:eastAsia="zh-CN"/>
        </w:rPr>
        <w:t>财务援助</w:t>
      </w:r>
      <w:r w:rsidRPr="00B249AD">
        <w:rPr>
          <w:rFonts w:ascii="SimSun" w:hAnsi="SimSun" w:cs="Times New Roman"/>
          <w:b/>
          <w:bCs/>
          <w:sz w:val="24"/>
          <w:szCs w:val="24"/>
          <w:lang w:eastAsia="zh-CN"/>
        </w:rPr>
        <w:t>申请表，该申请表已根据您的要求通过 MyChart、电子邮件或邮寄方式发送给您。</w:t>
      </w:r>
    </w:p>
    <w:p w14:paraId="50F53A0C" w14:textId="77777777" w:rsidR="003E1FB2" w:rsidRPr="00B249AD" w:rsidRDefault="003E1FB2" w:rsidP="003E1FB2">
      <w:pPr>
        <w:pStyle w:val="ListParagraph"/>
        <w:numPr>
          <w:ilvl w:val="0"/>
          <w:numId w:val="1"/>
        </w:numPr>
        <w:rPr>
          <w:rFonts w:ascii="SimSun" w:hAnsi="SimSun" w:cs="Times New Roman"/>
          <w:sz w:val="24"/>
          <w:szCs w:val="24"/>
          <w:lang w:eastAsia="zh-CN"/>
        </w:rPr>
      </w:pPr>
      <w:r w:rsidRPr="00B249AD">
        <w:rPr>
          <w:rFonts w:ascii="SimSun" w:hAnsi="SimSun" w:cs="Times New Roman"/>
          <w:sz w:val="24"/>
          <w:szCs w:val="24"/>
          <w:lang w:eastAsia="zh-CN"/>
        </w:rPr>
        <w:t>您的最新所得税申报表，包括所有附表。</w:t>
      </w:r>
    </w:p>
    <w:p w14:paraId="7887AC30" w14:textId="058A371C" w:rsidR="006C57A3" w:rsidRPr="00B249AD" w:rsidRDefault="006C57A3" w:rsidP="006C57A3">
      <w:pPr>
        <w:rPr>
          <w:rFonts w:ascii="SimSun" w:hAnsi="SimSun" w:cs="Times New Roman"/>
          <w:b/>
          <w:bCs/>
          <w:color w:val="272524"/>
          <w:sz w:val="24"/>
          <w:szCs w:val="24"/>
          <w:shd w:val="clear" w:color="auto" w:fill="FFFFFF"/>
          <w:lang w:eastAsia="zh-CN"/>
        </w:rPr>
      </w:pPr>
      <w:r w:rsidRPr="00B249AD">
        <w:rPr>
          <w:rFonts w:ascii="SimSun" w:hAnsi="SimSun" w:cs="Times New Roman"/>
          <w:b/>
          <w:bCs/>
          <w:color w:val="272524"/>
          <w:sz w:val="24"/>
          <w:szCs w:val="24"/>
          <w:shd w:val="clear" w:color="auto" w:fill="FFFFFF"/>
          <w:lang w:eastAsia="zh-CN"/>
        </w:rPr>
        <w:t>您可以通过以下任一方式将文件发送给我们：</w:t>
      </w:r>
    </w:p>
    <w:p w14:paraId="71AAC382" w14:textId="77777777" w:rsidR="00577E6B" w:rsidRPr="00B249AD" w:rsidRDefault="00577E6B" w:rsidP="00577E6B">
      <w:pPr>
        <w:pStyle w:val="msk-list-item"/>
        <w:numPr>
          <w:ilvl w:val="0"/>
          <w:numId w:val="5"/>
        </w:numPr>
        <w:shd w:val="clear" w:color="auto" w:fill="FFFFFF"/>
        <w:rPr>
          <w:rFonts w:ascii="SimSun" w:eastAsia="SimSun" w:hAnsi="SimSun"/>
          <w:color w:val="272524"/>
        </w:rPr>
      </w:pPr>
      <w:bookmarkStart w:id="1" w:name="_Hlk220521189"/>
      <w:proofErr w:type="spellStart"/>
      <w:r w:rsidRPr="00B249AD">
        <w:rPr>
          <w:rFonts w:ascii="SimSun" w:eastAsia="SimSun" w:hAnsi="SimSun"/>
          <w:b/>
          <w:bCs/>
          <w:color w:val="272524"/>
        </w:rPr>
        <w:t>使用</w:t>
      </w:r>
      <w:proofErr w:type="spellEnd"/>
      <w:r w:rsidRPr="00B249AD">
        <w:rPr>
          <w:rFonts w:ascii="SimSun" w:eastAsia="SimSun" w:hAnsi="SimSun"/>
          <w:b/>
          <w:bCs/>
          <w:color w:val="272524"/>
        </w:rPr>
        <w:t xml:space="preserve"> MSK MyChart</w:t>
      </w:r>
      <w:r w:rsidRPr="00B249AD">
        <w:rPr>
          <w:rFonts w:ascii="SimSun" w:eastAsia="SimSun" w:hAnsi="SimSun"/>
          <w:color w:val="272524"/>
        </w:rPr>
        <w:t>。</w:t>
      </w:r>
    </w:p>
    <w:p w14:paraId="3F1B4E75" w14:textId="77777777" w:rsidR="00577E6B" w:rsidRPr="00B249AD" w:rsidRDefault="00577E6B" w:rsidP="00577E6B">
      <w:pPr>
        <w:pStyle w:val="msk-list-item"/>
        <w:numPr>
          <w:ilvl w:val="1"/>
          <w:numId w:val="5"/>
        </w:numPr>
        <w:shd w:val="clear" w:color="auto" w:fill="FFFFFF"/>
        <w:rPr>
          <w:rFonts w:ascii="SimSun" w:eastAsia="SimSun" w:hAnsi="SimSun"/>
          <w:color w:val="272524"/>
        </w:rPr>
      </w:pPr>
      <w:proofErr w:type="spellStart"/>
      <w:r w:rsidRPr="00B249AD">
        <w:rPr>
          <w:rFonts w:ascii="SimSun" w:eastAsia="SimSun" w:hAnsi="SimSun"/>
          <w:color w:val="272524"/>
        </w:rPr>
        <w:t>登录您的</w:t>
      </w:r>
      <w:proofErr w:type="spellEnd"/>
      <w:r w:rsidRPr="00B249AD">
        <w:rPr>
          <w:rFonts w:ascii="SimSun" w:eastAsia="SimSun" w:hAnsi="SimSun"/>
          <w:color w:val="272524"/>
        </w:rPr>
        <w:t xml:space="preserve"> MSK MyChart </w:t>
      </w:r>
      <w:proofErr w:type="spellStart"/>
      <w:r w:rsidRPr="00B249AD">
        <w:rPr>
          <w:rFonts w:ascii="SimSun" w:eastAsia="SimSun" w:hAnsi="SimSun"/>
          <w:color w:val="272524"/>
        </w:rPr>
        <w:t>账户</w:t>
      </w:r>
      <w:proofErr w:type="spellEnd"/>
      <w:r w:rsidRPr="00B249AD">
        <w:rPr>
          <w:rFonts w:ascii="SimSun" w:eastAsia="SimSun" w:hAnsi="SimSun"/>
          <w:color w:val="272524"/>
        </w:rPr>
        <w:t>。</w:t>
      </w:r>
    </w:p>
    <w:p w14:paraId="159DBEA4" w14:textId="77777777" w:rsidR="00577E6B" w:rsidRPr="00B249AD" w:rsidRDefault="00577E6B" w:rsidP="00577E6B">
      <w:pPr>
        <w:pStyle w:val="msk-list-item"/>
        <w:numPr>
          <w:ilvl w:val="1"/>
          <w:numId w:val="5"/>
        </w:numPr>
        <w:shd w:val="clear" w:color="auto" w:fill="FFFFFF"/>
        <w:rPr>
          <w:rFonts w:ascii="SimSun" w:eastAsia="SimSun" w:hAnsi="SimSun"/>
          <w:color w:val="272524"/>
          <w:lang w:eastAsia="zh-CN"/>
        </w:rPr>
      </w:pPr>
      <w:r w:rsidRPr="00B249AD">
        <w:rPr>
          <w:rFonts w:ascii="SimSun" w:eastAsia="SimSun" w:hAnsi="SimSun"/>
          <w:color w:val="272524"/>
          <w:lang w:eastAsia="zh-CN"/>
        </w:rPr>
        <w:t>点击左上角的菜单 （</w:t>
      </w:r>
      <w:r w:rsidRPr="00B249AD">
        <w:rPr>
          <w:rFonts w:ascii="Segoe UI Symbol" w:eastAsia="SimSun" w:hAnsi="Segoe UI Symbol" w:cs="Segoe UI Symbol"/>
          <w:color w:val="272524"/>
          <w:lang w:eastAsia="zh-CN"/>
        </w:rPr>
        <w:t>☰</w:t>
      </w:r>
      <w:r w:rsidRPr="00B249AD">
        <w:rPr>
          <w:rFonts w:ascii="SimSun" w:eastAsia="SimSun" w:hAnsi="SimSun"/>
          <w:color w:val="272524"/>
          <w:lang w:eastAsia="zh-CN"/>
        </w:rPr>
        <w:t>）。</w:t>
      </w:r>
    </w:p>
    <w:p w14:paraId="5FA74EC7" w14:textId="4B57E631" w:rsidR="00577E6B" w:rsidRPr="00B249AD" w:rsidRDefault="00577E6B" w:rsidP="00577E6B">
      <w:pPr>
        <w:pStyle w:val="msk-list-item"/>
        <w:numPr>
          <w:ilvl w:val="1"/>
          <w:numId w:val="5"/>
        </w:numPr>
        <w:shd w:val="clear" w:color="auto" w:fill="FFFFFF"/>
        <w:rPr>
          <w:rFonts w:ascii="SimSun" w:eastAsia="SimSun" w:hAnsi="SimSun"/>
          <w:color w:val="272524"/>
        </w:rPr>
      </w:pPr>
      <w:proofErr w:type="spellStart"/>
      <w:proofErr w:type="gramStart"/>
      <w:r w:rsidRPr="00B249AD">
        <w:rPr>
          <w:rFonts w:ascii="SimSun" w:eastAsia="SimSun" w:hAnsi="SimSun"/>
          <w:color w:val="272524"/>
        </w:rPr>
        <w:t>向下滚动或在搜索栏中输入“</w:t>
      </w:r>
      <w:proofErr w:type="gramEnd"/>
      <w:r w:rsidRPr="00B249AD">
        <w:rPr>
          <w:rStyle w:val="Strong"/>
          <w:rFonts w:ascii="SimSun" w:eastAsia="SimSun" w:hAnsi="SimSun"/>
          <w:b w:val="0"/>
          <w:bCs w:val="0"/>
          <w:color w:val="272524"/>
        </w:rPr>
        <w:t>Financial</w:t>
      </w:r>
      <w:proofErr w:type="spellEnd"/>
      <w:r w:rsidRPr="00B249AD">
        <w:rPr>
          <w:rStyle w:val="Strong"/>
          <w:rFonts w:ascii="SimSun" w:eastAsia="SimSun" w:hAnsi="SimSun"/>
          <w:b w:val="0"/>
          <w:bCs w:val="0"/>
          <w:color w:val="272524"/>
        </w:rPr>
        <w:t xml:space="preserve"> Assistance</w:t>
      </w:r>
      <w:r w:rsidRPr="00B249AD">
        <w:rPr>
          <w:rFonts w:ascii="SimSun" w:eastAsia="SimSun" w:hAnsi="SimSun"/>
          <w:color w:val="272524"/>
        </w:rPr>
        <w:t>”（</w:t>
      </w:r>
      <w:proofErr w:type="spellStart"/>
      <w:r w:rsidR="004D537F" w:rsidRPr="00B249AD">
        <w:rPr>
          <w:rFonts w:ascii="SimSun" w:eastAsia="SimSun" w:hAnsi="SimSun"/>
          <w:color w:val="272524"/>
        </w:rPr>
        <w:t>财务援助</w:t>
      </w:r>
      <w:proofErr w:type="spellEnd"/>
      <w:r w:rsidRPr="00B249AD">
        <w:rPr>
          <w:rFonts w:ascii="SimSun" w:eastAsia="SimSun" w:hAnsi="SimSun"/>
          <w:color w:val="272524"/>
        </w:rPr>
        <w:t>）。</w:t>
      </w:r>
      <w:proofErr w:type="spellStart"/>
      <w:r w:rsidRPr="00B249AD">
        <w:rPr>
          <w:rFonts w:ascii="SimSun" w:eastAsia="SimSun" w:hAnsi="SimSun"/>
          <w:color w:val="272524"/>
        </w:rPr>
        <w:t>然后，选择该项</w:t>
      </w:r>
      <w:proofErr w:type="spellEnd"/>
      <w:r w:rsidRPr="00B249AD">
        <w:rPr>
          <w:rFonts w:ascii="SimSun" w:eastAsia="SimSun" w:hAnsi="SimSun"/>
          <w:color w:val="272524"/>
        </w:rPr>
        <w:t>。</w:t>
      </w:r>
    </w:p>
    <w:p w14:paraId="23C5788E" w14:textId="7AF37CA2" w:rsidR="006C57A3" w:rsidRPr="00B249AD" w:rsidRDefault="00577E6B">
      <w:pPr>
        <w:pStyle w:val="msk-list-item"/>
        <w:numPr>
          <w:ilvl w:val="1"/>
          <w:numId w:val="5"/>
        </w:numPr>
        <w:shd w:val="clear" w:color="auto" w:fill="FFFFFF"/>
        <w:rPr>
          <w:rFonts w:ascii="SimSun" w:eastAsia="SimSun" w:hAnsi="SimSun"/>
          <w:b/>
          <w:bCs/>
          <w:color w:val="000000" w:themeColor="text1"/>
          <w:lang w:eastAsia="zh-CN"/>
        </w:rPr>
      </w:pPr>
      <w:r w:rsidRPr="00B249AD">
        <w:rPr>
          <w:rFonts w:ascii="SimSun" w:eastAsia="SimSun" w:hAnsi="SimSun"/>
          <w:color w:val="272524"/>
          <w:lang w:eastAsia="zh-CN"/>
        </w:rPr>
        <w:t>按照说明上传您的文件。</w:t>
      </w:r>
    </w:p>
    <w:bookmarkEnd w:id="1"/>
    <w:p w14:paraId="67FE6B64" w14:textId="280BF042" w:rsidR="00923C20" w:rsidRPr="00B249AD" w:rsidRDefault="00F210E6" w:rsidP="00027BD5">
      <w:pPr>
        <w:pStyle w:val="ListParagraph"/>
        <w:numPr>
          <w:ilvl w:val="0"/>
          <w:numId w:val="2"/>
        </w:numPr>
        <w:contextualSpacing w:val="0"/>
        <w:rPr>
          <w:rFonts w:ascii="SimSun" w:hAnsi="SimSun" w:cs="Times New Roman"/>
          <w:b/>
          <w:color w:val="000000" w:themeColor="text1"/>
          <w:sz w:val="24"/>
          <w:szCs w:val="24"/>
        </w:rPr>
      </w:pPr>
      <w:r w:rsidRPr="00B249AD">
        <w:rPr>
          <w:rFonts w:ascii="SimSun" w:hAnsi="SimSun" w:cs="Times New Roman" w:hint="eastAsia"/>
          <w:b/>
          <w:color w:val="000000" w:themeColor="text1"/>
          <w:sz w:val="24"/>
          <w:szCs w:val="24"/>
          <w:lang w:eastAsia="zh-CN"/>
        </w:rPr>
        <w:t>邮寄：</w:t>
      </w:r>
      <w:r w:rsidR="006F46A2" w:rsidRPr="00B249AD">
        <w:rPr>
          <w:rFonts w:ascii="SimSun" w:hAnsi="SimSun" w:cs="Times New Roman"/>
          <w:b/>
          <w:color w:val="000000" w:themeColor="text1"/>
          <w:sz w:val="24"/>
          <w:szCs w:val="24"/>
        </w:rPr>
        <w:t>Memorial Hospital, 1275 York Avenue, NY, NY 10065; Attn: Patient Financial Services Box, 319.</w:t>
      </w:r>
    </w:p>
    <w:p w14:paraId="145B049D" w14:textId="30D790FE" w:rsidR="00923C20" w:rsidRPr="00B249AD" w:rsidRDefault="00027BD5" w:rsidP="00027BD5">
      <w:pPr>
        <w:pStyle w:val="ListParagraph"/>
        <w:numPr>
          <w:ilvl w:val="0"/>
          <w:numId w:val="2"/>
        </w:numPr>
        <w:contextualSpacing w:val="0"/>
        <w:rPr>
          <w:rFonts w:ascii="SimSun" w:hAnsi="SimSun" w:cs="Times New Roman"/>
          <w:color w:val="000000" w:themeColor="text1"/>
          <w:sz w:val="24"/>
          <w:szCs w:val="24"/>
        </w:rPr>
      </w:pPr>
      <w:proofErr w:type="spellStart"/>
      <w:r w:rsidRPr="00B249AD">
        <w:rPr>
          <w:rFonts w:ascii="SimSun" w:hAnsi="SimSun" w:cs="Times New Roman"/>
          <w:color w:val="000000" w:themeColor="text1"/>
          <w:sz w:val="24"/>
          <w:szCs w:val="24"/>
        </w:rPr>
        <w:t>将文件传真至</w:t>
      </w:r>
      <w:proofErr w:type="spellEnd"/>
      <w:r w:rsidRPr="00B249AD">
        <w:rPr>
          <w:rFonts w:ascii="SimSun" w:hAnsi="SimSun" w:cs="Times New Roman"/>
          <w:color w:val="000000" w:themeColor="text1"/>
          <w:sz w:val="24"/>
          <w:szCs w:val="24"/>
        </w:rPr>
        <w:t xml:space="preserve"> </w:t>
      </w:r>
      <w:r w:rsidR="006F46A2" w:rsidRPr="00B249AD">
        <w:rPr>
          <w:rFonts w:ascii="SimSun" w:hAnsi="SimSun" w:cs="Times New Roman"/>
          <w:b/>
          <w:color w:val="000000" w:themeColor="text1"/>
          <w:sz w:val="24"/>
          <w:szCs w:val="24"/>
        </w:rPr>
        <w:t>212-639-2085</w:t>
      </w:r>
      <w:r w:rsidR="00923C20" w:rsidRPr="00B249AD">
        <w:rPr>
          <w:rFonts w:ascii="SimSun" w:hAnsi="SimSun" w:cs="Times New Roman"/>
          <w:color w:val="000000" w:themeColor="text1"/>
          <w:sz w:val="24"/>
          <w:szCs w:val="24"/>
        </w:rPr>
        <w:t>。</w:t>
      </w:r>
    </w:p>
    <w:p w14:paraId="2A929F81" w14:textId="58830984" w:rsidR="006F46A2" w:rsidRPr="00B249AD" w:rsidRDefault="00A87B49" w:rsidP="0088558C">
      <w:pPr>
        <w:pStyle w:val="ListParagraph"/>
        <w:numPr>
          <w:ilvl w:val="0"/>
          <w:numId w:val="2"/>
        </w:numPr>
        <w:contextualSpacing w:val="0"/>
        <w:rPr>
          <w:rFonts w:ascii="SimSun" w:hAnsi="SimSun" w:cs="Times New Roman"/>
          <w:color w:val="000000" w:themeColor="text1"/>
          <w:sz w:val="24"/>
          <w:szCs w:val="24"/>
          <w:lang w:eastAsia="zh-CN"/>
        </w:rPr>
      </w:pPr>
      <w:r w:rsidRPr="00B249AD">
        <w:rPr>
          <w:rFonts w:ascii="SimSun" w:hAnsi="SimSun" w:cs="Times New Roman"/>
          <w:color w:val="000000" w:themeColor="text1"/>
          <w:sz w:val="24"/>
          <w:szCs w:val="24"/>
          <w:lang w:eastAsia="zh-CN"/>
        </w:rPr>
        <w:t>直接联系为您的指定财务顾问（所有发送给您的信件中都包含他们的电话号码）以安排预约。</w:t>
      </w:r>
    </w:p>
    <w:p w14:paraId="31546048" w14:textId="60A049AB" w:rsidR="00F516A6" w:rsidRPr="00B249AD" w:rsidRDefault="00B726E0" w:rsidP="0088558C">
      <w:pPr>
        <w:pStyle w:val="ListParagraph"/>
        <w:numPr>
          <w:ilvl w:val="0"/>
          <w:numId w:val="2"/>
        </w:numPr>
        <w:contextualSpacing w:val="0"/>
        <w:rPr>
          <w:rFonts w:ascii="SimSun" w:hAnsi="SimSun" w:cs="Times New Roman"/>
          <w:color w:val="000000" w:themeColor="text1"/>
          <w:sz w:val="24"/>
          <w:szCs w:val="24"/>
        </w:rPr>
      </w:pPr>
      <w:proofErr w:type="spellStart"/>
      <w:r w:rsidRPr="00B249AD">
        <w:rPr>
          <w:rFonts w:ascii="SimSun" w:hAnsi="SimSun" w:cs="Times New Roman"/>
          <w:color w:val="000000" w:themeColor="text1"/>
          <w:sz w:val="24"/>
          <w:szCs w:val="24"/>
        </w:rPr>
        <w:t>访问</w:t>
      </w:r>
      <w:proofErr w:type="spellEnd"/>
      <w:r w:rsidRPr="00B249AD">
        <w:rPr>
          <w:rFonts w:ascii="SimSun" w:hAnsi="SimSun" w:cs="Times New Roman"/>
          <w:color w:val="000000" w:themeColor="text1"/>
          <w:sz w:val="24"/>
          <w:szCs w:val="24"/>
        </w:rPr>
        <w:t xml:space="preserve"> MSKCC </w:t>
      </w:r>
      <w:proofErr w:type="spellStart"/>
      <w:r w:rsidRPr="00B249AD">
        <w:rPr>
          <w:rFonts w:ascii="SimSun" w:hAnsi="SimSun" w:cs="Times New Roman"/>
          <w:color w:val="000000" w:themeColor="text1"/>
          <w:sz w:val="24"/>
          <w:szCs w:val="24"/>
        </w:rPr>
        <w:t>患者</w:t>
      </w:r>
      <w:proofErr w:type="spellEnd"/>
      <w:r w:rsidR="005057DF">
        <w:rPr>
          <w:rFonts w:ascii="SimSun" w:hAnsi="SimSun" w:cs="Times New Roman" w:hint="eastAsia"/>
          <w:color w:val="000000" w:themeColor="text1"/>
          <w:sz w:val="24"/>
          <w:szCs w:val="24"/>
          <w:lang w:eastAsia="zh-CN"/>
        </w:rPr>
        <w:t>财务</w:t>
      </w:r>
      <w:r w:rsidRPr="00B249AD">
        <w:rPr>
          <w:rFonts w:ascii="SimSun" w:hAnsi="SimSun" w:cs="Times New Roman"/>
          <w:color w:val="000000" w:themeColor="text1"/>
          <w:sz w:val="24"/>
          <w:szCs w:val="24"/>
        </w:rPr>
        <w:t>服务办公室，地址：1275 York Avenue, N.Y., N.Y. 10065, Room C130；（</w:t>
      </w:r>
      <w:proofErr w:type="spellStart"/>
      <w:r w:rsidRPr="00B249AD">
        <w:rPr>
          <w:rFonts w:ascii="SimSun" w:hAnsi="SimSun" w:cs="Times New Roman"/>
          <w:color w:val="000000" w:themeColor="text1"/>
          <w:sz w:val="24"/>
          <w:szCs w:val="24"/>
        </w:rPr>
        <w:t>周一至周五上午</w:t>
      </w:r>
      <w:proofErr w:type="spellEnd"/>
      <w:r w:rsidRPr="00B249AD">
        <w:rPr>
          <w:rFonts w:ascii="SimSun" w:hAnsi="SimSun" w:cs="Times New Roman"/>
          <w:color w:val="000000" w:themeColor="text1"/>
          <w:sz w:val="24"/>
          <w:szCs w:val="24"/>
        </w:rPr>
        <w:t xml:space="preserve"> 9:00 – </w:t>
      </w:r>
      <w:proofErr w:type="spellStart"/>
      <w:r w:rsidRPr="00B249AD">
        <w:rPr>
          <w:rFonts w:ascii="SimSun" w:hAnsi="SimSun" w:cs="Times New Roman"/>
          <w:color w:val="000000" w:themeColor="text1"/>
          <w:sz w:val="24"/>
          <w:szCs w:val="24"/>
        </w:rPr>
        <w:t>下午</w:t>
      </w:r>
      <w:proofErr w:type="spellEnd"/>
      <w:r w:rsidRPr="00B249AD">
        <w:rPr>
          <w:rFonts w:ascii="SimSun" w:hAnsi="SimSun" w:cs="Times New Roman"/>
          <w:color w:val="000000" w:themeColor="text1"/>
          <w:sz w:val="24"/>
          <w:szCs w:val="24"/>
        </w:rPr>
        <w:t xml:space="preserve"> 5:30）</w:t>
      </w:r>
    </w:p>
    <w:p w14:paraId="55FDE62A" w14:textId="5AC0A2E7" w:rsidR="006F46A2" w:rsidRPr="00B249AD" w:rsidRDefault="003E1FB2" w:rsidP="003E1FB2">
      <w:pPr>
        <w:rPr>
          <w:rFonts w:ascii="SimSun" w:hAnsi="SimSun" w:cs="Times New Roman"/>
          <w:sz w:val="24"/>
          <w:szCs w:val="24"/>
          <w:lang w:eastAsia="zh-CN"/>
        </w:rPr>
      </w:pPr>
      <w:r w:rsidRPr="00B249AD">
        <w:rPr>
          <w:rFonts w:ascii="SimSun" w:hAnsi="SimSun" w:cs="Times New Roman"/>
          <w:b/>
          <w:sz w:val="24"/>
          <w:szCs w:val="24"/>
          <w:lang w:eastAsia="zh-CN"/>
        </w:rPr>
        <w:t>请注意</w:t>
      </w:r>
      <w:r w:rsidRPr="00B249AD">
        <w:rPr>
          <w:rFonts w:ascii="SimSun" w:hAnsi="SimSun" w:cs="Times New Roman"/>
          <w:sz w:val="24"/>
          <w:szCs w:val="24"/>
          <w:lang w:eastAsia="zh-CN"/>
        </w:rPr>
        <w:t xml:space="preserve">：如果您没有提交所有必需材料，您可能需要提供额外文件。在这种情况下，我们将向您发送一封文件缺失通知函。如果我们在一个月内没有收到您的回复，我们将向您发送提醒函。如果在那之后一个月内我们仍未收到您的回复，我们将拒绝您的申请。请注意，当您备齐所有材料后，可以随时重新申请。一旦您提供了所有必需材料，我们将在两 (2) 周内完成您的案件处理。 </w:t>
      </w:r>
    </w:p>
    <w:p w14:paraId="0873B77C" w14:textId="77777777" w:rsidR="005B7F05" w:rsidRPr="00B249AD" w:rsidRDefault="005B7F05" w:rsidP="003E1FB2">
      <w:pPr>
        <w:rPr>
          <w:rFonts w:ascii="SimSun" w:hAnsi="SimSun" w:cs="Times New Roman"/>
          <w:sz w:val="24"/>
          <w:szCs w:val="24"/>
          <w:lang w:eastAsia="zh-CN"/>
        </w:rPr>
      </w:pPr>
      <w:r w:rsidRPr="00B249AD">
        <w:rPr>
          <w:rFonts w:ascii="SimSun" w:hAnsi="SimSun" w:cs="Times New Roman"/>
          <w:sz w:val="24"/>
          <w:szCs w:val="24"/>
          <w:lang w:eastAsia="zh-CN"/>
        </w:rPr>
        <w:t>提交完整的申请表后，在医院就该申请作出决定之前，患者可以暂不处理任何账单。</w:t>
      </w:r>
    </w:p>
    <w:p w14:paraId="56E574A3" w14:textId="72E37250" w:rsidR="009E7645" w:rsidRPr="00B249AD" w:rsidRDefault="003E1FB2" w:rsidP="00E173E3">
      <w:pPr>
        <w:rPr>
          <w:rFonts w:ascii="SimSun" w:hAnsi="SimSun" w:cs="Times New Roman"/>
          <w:sz w:val="24"/>
          <w:szCs w:val="24"/>
          <w:lang w:eastAsia="zh-CN"/>
        </w:rPr>
      </w:pPr>
      <w:r w:rsidRPr="00B249AD">
        <w:rPr>
          <w:rFonts w:ascii="SimSun" w:hAnsi="SimSun" w:cs="Times New Roman"/>
          <w:sz w:val="24"/>
          <w:szCs w:val="24"/>
          <w:lang w:eastAsia="zh-CN"/>
        </w:rPr>
        <w:t>如果您有资格获得</w:t>
      </w:r>
      <w:r w:rsidR="004D537F" w:rsidRPr="00B249AD">
        <w:rPr>
          <w:rFonts w:ascii="SimSun" w:hAnsi="SimSun" w:cs="Times New Roman"/>
          <w:sz w:val="24"/>
          <w:szCs w:val="24"/>
          <w:lang w:eastAsia="zh-CN"/>
        </w:rPr>
        <w:t>财务援助</w:t>
      </w:r>
      <w:r w:rsidRPr="00B249AD">
        <w:rPr>
          <w:rFonts w:ascii="SimSun" w:hAnsi="SimSun" w:cs="Times New Roman"/>
          <w:sz w:val="24"/>
          <w:szCs w:val="24"/>
          <w:lang w:eastAsia="zh-CN"/>
        </w:rPr>
        <w:t>，您与 MSKCC 的协议</w:t>
      </w:r>
      <w:r w:rsidR="00341A25" w:rsidRPr="00B249AD">
        <w:rPr>
          <w:rFonts w:ascii="SimSun" w:hAnsi="SimSun" w:cs="Times New Roman"/>
          <w:b/>
          <w:bCs/>
          <w:sz w:val="24"/>
          <w:szCs w:val="24"/>
          <w:lang w:eastAsia="zh-CN"/>
        </w:rPr>
        <w:t>通常</w:t>
      </w:r>
      <w:r w:rsidRPr="00B249AD">
        <w:rPr>
          <w:rFonts w:ascii="SimSun" w:hAnsi="SimSun" w:cs="Times New Roman"/>
          <w:sz w:val="24"/>
          <w:szCs w:val="24"/>
          <w:lang w:eastAsia="zh-CN"/>
        </w:rPr>
        <w:t xml:space="preserve">有效期为一年。我们每年都会重新评估您的财务状况，以确定您是否仍有资格获得援助。  </w:t>
      </w:r>
    </w:p>
    <w:p w14:paraId="1D93A418" w14:textId="55243CB6" w:rsidR="00552984" w:rsidRPr="00B249AD" w:rsidRDefault="000B2BDD" w:rsidP="003E1FB2">
      <w:pPr>
        <w:rPr>
          <w:rFonts w:ascii="SimSun" w:hAnsi="SimSun" w:cs="Times New Roman"/>
          <w:color w:val="000000" w:themeColor="text1"/>
          <w:sz w:val="24"/>
          <w:szCs w:val="24"/>
          <w:lang w:eastAsia="zh-CN"/>
        </w:rPr>
      </w:pPr>
      <w:r w:rsidRPr="00B249AD">
        <w:rPr>
          <w:rFonts w:ascii="SimSun" w:hAnsi="SimSun" w:cs="Times New Roman"/>
          <w:color w:val="000000" w:themeColor="text1"/>
          <w:sz w:val="24"/>
          <w:szCs w:val="24"/>
          <w:lang w:eastAsia="zh-CN"/>
        </w:rPr>
        <w:t>所有</w:t>
      </w:r>
      <w:r w:rsidR="004D537F" w:rsidRPr="00B249AD">
        <w:rPr>
          <w:rFonts w:ascii="SimSun" w:hAnsi="SimSun" w:cs="Times New Roman"/>
          <w:color w:val="000000" w:themeColor="text1"/>
          <w:sz w:val="24"/>
          <w:szCs w:val="24"/>
          <w:lang w:eastAsia="zh-CN"/>
        </w:rPr>
        <w:t>财务援助</w:t>
      </w:r>
      <w:r w:rsidRPr="00B249AD">
        <w:rPr>
          <w:rFonts w:ascii="SimSun" w:hAnsi="SimSun" w:cs="Times New Roman"/>
          <w:color w:val="000000" w:themeColor="text1"/>
          <w:sz w:val="24"/>
          <w:szCs w:val="24"/>
          <w:lang w:eastAsia="zh-CN"/>
        </w:rPr>
        <w:t>信息均以下列语言提供：</w:t>
      </w:r>
    </w:p>
    <w:p w14:paraId="440AFD91" w14:textId="77777777" w:rsidR="000B2BDD" w:rsidRPr="00B249AD" w:rsidRDefault="00F0561D" w:rsidP="00F0561D">
      <w:pPr>
        <w:pStyle w:val="ListParagraph"/>
        <w:numPr>
          <w:ilvl w:val="0"/>
          <w:numId w:val="2"/>
        </w:numPr>
        <w:rPr>
          <w:rFonts w:ascii="SimSun" w:hAnsi="SimSun" w:cs="Times New Roman"/>
          <w:color w:val="000000" w:themeColor="text1"/>
          <w:sz w:val="24"/>
          <w:szCs w:val="24"/>
        </w:rPr>
      </w:pPr>
      <w:proofErr w:type="spellStart"/>
      <w:r w:rsidRPr="00B249AD">
        <w:rPr>
          <w:rFonts w:ascii="SimSun" w:hAnsi="SimSun" w:cs="Times New Roman"/>
          <w:color w:val="000000" w:themeColor="text1"/>
          <w:sz w:val="24"/>
          <w:szCs w:val="24"/>
        </w:rPr>
        <w:t>英语</w:t>
      </w:r>
      <w:proofErr w:type="spellEnd"/>
    </w:p>
    <w:p w14:paraId="74AE7D23" w14:textId="77777777" w:rsidR="00F0561D" w:rsidRPr="00B249AD" w:rsidRDefault="00F0561D" w:rsidP="00F0561D">
      <w:pPr>
        <w:pStyle w:val="ListParagraph"/>
        <w:numPr>
          <w:ilvl w:val="0"/>
          <w:numId w:val="2"/>
        </w:numPr>
        <w:rPr>
          <w:rFonts w:ascii="SimSun" w:hAnsi="SimSun" w:cs="Times New Roman"/>
          <w:color w:val="000000" w:themeColor="text1"/>
          <w:sz w:val="24"/>
          <w:szCs w:val="24"/>
        </w:rPr>
      </w:pPr>
      <w:proofErr w:type="spellStart"/>
      <w:r w:rsidRPr="00B249AD">
        <w:rPr>
          <w:rFonts w:ascii="SimSun" w:hAnsi="SimSun" w:cs="Times New Roman"/>
          <w:color w:val="000000" w:themeColor="text1"/>
          <w:sz w:val="24"/>
          <w:szCs w:val="24"/>
        </w:rPr>
        <w:t>西班牙语</w:t>
      </w:r>
      <w:proofErr w:type="spellEnd"/>
    </w:p>
    <w:p w14:paraId="6503A345" w14:textId="77777777" w:rsidR="00F0561D" w:rsidRPr="00B249AD" w:rsidRDefault="00F0561D" w:rsidP="00F0561D">
      <w:pPr>
        <w:pStyle w:val="ListParagraph"/>
        <w:numPr>
          <w:ilvl w:val="0"/>
          <w:numId w:val="2"/>
        </w:numPr>
        <w:rPr>
          <w:rFonts w:ascii="SimSun" w:hAnsi="SimSun" w:cs="Times New Roman"/>
          <w:color w:val="000000" w:themeColor="text1"/>
          <w:sz w:val="24"/>
          <w:szCs w:val="24"/>
        </w:rPr>
      </w:pPr>
      <w:proofErr w:type="spellStart"/>
      <w:r w:rsidRPr="00B249AD">
        <w:rPr>
          <w:rFonts w:ascii="SimSun" w:hAnsi="SimSun" w:cs="Times New Roman"/>
          <w:color w:val="000000" w:themeColor="text1"/>
          <w:sz w:val="24"/>
          <w:szCs w:val="24"/>
        </w:rPr>
        <w:lastRenderedPageBreak/>
        <w:t>俄语</w:t>
      </w:r>
      <w:proofErr w:type="spellEnd"/>
    </w:p>
    <w:p w14:paraId="579B7C23" w14:textId="77777777" w:rsidR="00663D72" w:rsidRPr="00B249AD" w:rsidRDefault="00F0561D" w:rsidP="00663D72">
      <w:pPr>
        <w:pStyle w:val="ListParagraph"/>
        <w:numPr>
          <w:ilvl w:val="0"/>
          <w:numId w:val="2"/>
        </w:numPr>
        <w:spacing w:line="240" w:lineRule="auto"/>
        <w:rPr>
          <w:rFonts w:ascii="SimSun" w:hAnsi="SimSun" w:cs="Times New Roman"/>
          <w:color w:val="000000" w:themeColor="text1"/>
          <w:sz w:val="24"/>
          <w:szCs w:val="24"/>
        </w:rPr>
      </w:pPr>
      <w:proofErr w:type="spellStart"/>
      <w:r w:rsidRPr="00B249AD">
        <w:rPr>
          <w:rFonts w:ascii="SimSun" w:hAnsi="SimSun" w:cs="Times New Roman"/>
          <w:color w:val="000000" w:themeColor="text1"/>
          <w:sz w:val="24"/>
          <w:szCs w:val="24"/>
        </w:rPr>
        <w:t>中文</w:t>
      </w:r>
      <w:proofErr w:type="spellEnd"/>
    </w:p>
    <w:p w14:paraId="2A4388E2" w14:textId="35C4C18B" w:rsidR="007535F1" w:rsidRPr="00B249AD" w:rsidRDefault="00F0561D" w:rsidP="00F0561D">
      <w:pPr>
        <w:rPr>
          <w:rFonts w:ascii="SimSun" w:hAnsi="SimSun" w:cs="Times New Roman"/>
          <w:b/>
          <w:bCs/>
          <w:color w:val="000000" w:themeColor="text1"/>
          <w:sz w:val="24"/>
          <w:szCs w:val="24"/>
        </w:rPr>
      </w:pPr>
      <w:proofErr w:type="spellStart"/>
      <w:r w:rsidRPr="00B249AD">
        <w:rPr>
          <w:rFonts w:ascii="SimSun" w:hAnsi="SimSun" w:cs="Times New Roman"/>
          <w:b/>
          <w:bCs/>
          <w:color w:val="000000" w:themeColor="text1"/>
          <w:sz w:val="24"/>
          <w:szCs w:val="24"/>
        </w:rPr>
        <w:t>如要申请援助</w:t>
      </w:r>
      <w:proofErr w:type="spellEnd"/>
      <w:r w:rsidRPr="00B249AD">
        <w:rPr>
          <w:rFonts w:ascii="SimSun" w:hAnsi="SimSun" w:cs="Times New Roman"/>
          <w:b/>
          <w:bCs/>
          <w:color w:val="000000" w:themeColor="text1"/>
          <w:sz w:val="24"/>
          <w:szCs w:val="24"/>
        </w:rPr>
        <w:t>：</w:t>
      </w:r>
    </w:p>
    <w:p w14:paraId="36EB1883" w14:textId="77777777" w:rsidR="00F0561D" w:rsidRPr="00B249AD" w:rsidRDefault="00F0561D" w:rsidP="00C76911">
      <w:pPr>
        <w:pStyle w:val="ListParagraph"/>
        <w:numPr>
          <w:ilvl w:val="0"/>
          <w:numId w:val="8"/>
        </w:numPr>
        <w:contextualSpacing w:val="0"/>
        <w:rPr>
          <w:rFonts w:ascii="SimSun" w:hAnsi="SimSun" w:cs="Times New Roman"/>
          <w:color w:val="000000" w:themeColor="text1"/>
          <w:sz w:val="24"/>
          <w:szCs w:val="24"/>
          <w:lang w:eastAsia="zh-CN"/>
        </w:rPr>
      </w:pPr>
      <w:r w:rsidRPr="00B249AD">
        <w:rPr>
          <w:rFonts w:ascii="SimSun" w:hAnsi="SimSun" w:cs="Times New Roman"/>
          <w:color w:val="000000" w:themeColor="text1"/>
          <w:sz w:val="24"/>
          <w:szCs w:val="24"/>
          <w:lang w:eastAsia="zh-CN"/>
        </w:rPr>
        <w:t xml:space="preserve">请访问我们的网站，网址为 </w:t>
      </w:r>
      <w:hyperlink r:id="rId11" w:history="1">
        <w:r w:rsidRPr="00B249AD">
          <w:rPr>
            <w:rStyle w:val="Hyperlink"/>
            <w:rFonts w:ascii="SimSun" w:hAnsi="SimSun"/>
            <w:b/>
            <w:color w:val="000000" w:themeColor="text1"/>
            <w:lang w:eastAsia="zh-CN"/>
          </w:rPr>
          <w:t>www.mskcc.org/financial-assistance</w:t>
        </w:r>
      </w:hyperlink>
      <w:r w:rsidRPr="00B249AD">
        <w:rPr>
          <w:rFonts w:ascii="SimSun" w:hAnsi="SimSun" w:cs="Times New Roman"/>
          <w:color w:val="000000" w:themeColor="text1"/>
          <w:sz w:val="24"/>
          <w:szCs w:val="24"/>
          <w:lang w:eastAsia="zh-CN"/>
        </w:rPr>
        <w:t xml:space="preserve"> </w:t>
      </w:r>
    </w:p>
    <w:p w14:paraId="741819E1" w14:textId="028DBF49" w:rsidR="00F0561D" w:rsidRPr="00B249AD" w:rsidRDefault="00F0561D" w:rsidP="00C76911">
      <w:pPr>
        <w:pStyle w:val="ListParagraph"/>
        <w:numPr>
          <w:ilvl w:val="0"/>
          <w:numId w:val="8"/>
        </w:numPr>
        <w:contextualSpacing w:val="0"/>
        <w:rPr>
          <w:rFonts w:ascii="SimSun" w:hAnsi="SimSun" w:cs="Times New Roman"/>
          <w:b/>
          <w:bCs/>
          <w:color w:val="000000" w:themeColor="text1"/>
          <w:sz w:val="24"/>
          <w:szCs w:val="24"/>
          <w:lang w:eastAsia="zh-CN"/>
        </w:rPr>
      </w:pPr>
      <w:r w:rsidRPr="00B249AD">
        <w:rPr>
          <w:rFonts w:ascii="SimSun" w:hAnsi="SimSun" w:cs="Times New Roman"/>
          <w:color w:val="000000" w:themeColor="text1"/>
          <w:sz w:val="24"/>
          <w:szCs w:val="24"/>
          <w:lang w:eastAsia="zh-CN"/>
        </w:rPr>
        <w:t xml:space="preserve">请致电我们的专用 </w:t>
      </w:r>
      <w:r w:rsidRPr="00B249AD">
        <w:rPr>
          <w:rFonts w:ascii="SimSun" w:hAnsi="SimSun" w:cs="Times New Roman"/>
          <w:b/>
          <w:bCs/>
          <w:color w:val="000000" w:themeColor="text1"/>
          <w:sz w:val="24"/>
          <w:szCs w:val="24"/>
          <w:lang w:eastAsia="zh-CN"/>
        </w:rPr>
        <w:t>FAP 热线 212-639-3810。</w:t>
      </w:r>
    </w:p>
    <w:p w14:paraId="7F06CA6D" w14:textId="490E7DB0" w:rsidR="007506CD" w:rsidRPr="00B249AD" w:rsidRDefault="007506CD" w:rsidP="00C76911">
      <w:pPr>
        <w:pStyle w:val="ListParagraph"/>
        <w:numPr>
          <w:ilvl w:val="0"/>
          <w:numId w:val="8"/>
        </w:numPr>
        <w:contextualSpacing w:val="0"/>
        <w:rPr>
          <w:rFonts w:ascii="SimSun" w:hAnsi="SimSun" w:cs="Times New Roman"/>
          <w:b/>
          <w:bCs/>
          <w:color w:val="000000" w:themeColor="text1"/>
          <w:sz w:val="24"/>
          <w:szCs w:val="24"/>
        </w:rPr>
      </w:pPr>
      <w:r w:rsidRPr="00B249AD">
        <w:rPr>
          <w:rFonts w:ascii="SimSun" w:hAnsi="SimSun" w:cs="Times New Roman"/>
          <w:color w:val="000000" w:themeColor="text1"/>
          <w:sz w:val="24"/>
          <w:szCs w:val="24"/>
        </w:rPr>
        <w:t>前往我们的患者经济服务办公室，地址：1275 York Avenue， N.Y.，</w:t>
      </w:r>
      <w:proofErr w:type="gramStart"/>
      <w:r w:rsidRPr="00B249AD">
        <w:rPr>
          <w:rFonts w:ascii="SimSun" w:hAnsi="SimSun" w:cs="Times New Roman"/>
          <w:color w:val="000000" w:themeColor="text1"/>
          <w:sz w:val="24"/>
          <w:szCs w:val="24"/>
        </w:rPr>
        <w:t>N.Y</w:t>
      </w:r>
      <w:proofErr w:type="gramEnd"/>
      <w:r w:rsidRPr="00B249AD">
        <w:rPr>
          <w:rFonts w:ascii="SimSun" w:hAnsi="SimSun" w:cs="Times New Roman"/>
          <w:color w:val="000000" w:themeColor="text1"/>
          <w:sz w:val="24"/>
          <w:szCs w:val="24"/>
        </w:rPr>
        <w:t>，10065，Room C130 on the 1</w:t>
      </w:r>
      <w:r w:rsidRPr="00B249AD">
        <w:rPr>
          <w:rFonts w:ascii="SimSun" w:hAnsi="SimSun" w:cs="Times New Roman"/>
          <w:color w:val="000000" w:themeColor="text1"/>
          <w:sz w:val="24"/>
          <w:szCs w:val="24"/>
          <w:vertAlign w:val="superscript"/>
        </w:rPr>
        <w:t xml:space="preserve">st </w:t>
      </w:r>
      <w:r w:rsidRPr="00B249AD">
        <w:rPr>
          <w:rFonts w:ascii="SimSun" w:hAnsi="SimSun" w:cs="Times New Roman"/>
          <w:color w:val="000000" w:themeColor="text1"/>
          <w:sz w:val="24"/>
          <w:szCs w:val="24"/>
        </w:rPr>
        <w:t>floor</w:t>
      </w:r>
    </w:p>
    <w:p w14:paraId="1DE46F54" w14:textId="44DEA7CA" w:rsidR="00F0009F" w:rsidRPr="00B249AD" w:rsidRDefault="00E825BA" w:rsidP="00C76911">
      <w:pPr>
        <w:pStyle w:val="ListParagraph"/>
        <w:numPr>
          <w:ilvl w:val="0"/>
          <w:numId w:val="8"/>
        </w:numPr>
        <w:rPr>
          <w:rFonts w:ascii="SimSun" w:hAnsi="SimSun" w:cs="Times New Roman"/>
          <w:b/>
          <w:bCs/>
          <w:color w:val="000000" w:themeColor="text1"/>
          <w:sz w:val="24"/>
          <w:szCs w:val="24"/>
        </w:rPr>
      </w:pPr>
      <w:r w:rsidRPr="00B249AD">
        <w:rPr>
          <w:rFonts w:ascii="SimSun" w:hAnsi="SimSun" w:cs="Times New Roman"/>
          <w:b/>
          <w:bCs/>
          <w:color w:val="000000" w:themeColor="text1"/>
          <w:sz w:val="24"/>
          <w:szCs w:val="24"/>
        </w:rPr>
        <w:t>My Chart</w:t>
      </w:r>
    </w:p>
    <w:p w14:paraId="6053735D" w14:textId="77777777" w:rsidR="00405A55" w:rsidRPr="00B249AD" w:rsidRDefault="00405A55" w:rsidP="00C76911">
      <w:pPr>
        <w:pStyle w:val="msk-list-item"/>
        <w:numPr>
          <w:ilvl w:val="0"/>
          <w:numId w:val="7"/>
        </w:numPr>
        <w:shd w:val="clear" w:color="auto" w:fill="FFFFFF"/>
        <w:jc w:val="both"/>
        <w:rPr>
          <w:rFonts w:ascii="SimSun" w:eastAsia="SimSun" w:hAnsi="SimSun"/>
          <w:color w:val="272524"/>
        </w:rPr>
      </w:pPr>
      <w:proofErr w:type="spellStart"/>
      <w:r w:rsidRPr="00B249AD">
        <w:rPr>
          <w:rFonts w:ascii="SimSun" w:eastAsia="SimSun" w:hAnsi="SimSun"/>
          <w:color w:val="272524"/>
        </w:rPr>
        <w:t>登录您的</w:t>
      </w:r>
      <w:proofErr w:type="spellEnd"/>
      <w:r w:rsidRPr="00B249AD">
        <w:rPr>
          <w:rFonts w:ascii="SimSun" w:eastAsia="SimSun" w:hAnsi="SimSun"/>
          <w:color w:val="272524"/>
        </w:rPr>
        <w:t xml:space="preserve"> MSK MyChart </w:t>
      </w:r>
      <w:proofErr w:type="spellStart"/>
      <w:r w:rsidRPr="00B249AD">
        <w:rPr>
          <w:rFonts w:ascii="SimSun" w:eastAsia="SimSun" w:hAnsi="SimSun"/>
          <w:color w:val="272524"/>
        </w:rPr>
        <w:t>账户</w:t>
      </w:r>
      <w:proofErr w:type="spellEnd"/>
      <w:r w:rsidRPr="00B249AD">
        <w:rPr>
          <w:rFonts w:ascii="SimSun" w:eastAsia="SimSun" w:hAnsi="SimSun"/>
          <w:color w:val="272524"/>
        </w:rPr>
        <w:t>。</w:t>
      </w:r>
    </w:p>
    <w:p w14:paraId="7C7DA54D" w14:textId="77777777" w:rsidR="00405A55" w:rsidRPr="00B249AD" w:rsidRDefault="00405A55" w:rsidP="000853EA">
      <w:pPr>
        <w:pStyle w:val="msk-list-item"/>
        <w:numPr>
          <w:ilvl w:val="0"/>
          <w:numId w:val="7"/>
        </w:numPr>
        <w:shd w:val="clear" w:color="auto" w:fill="FFFFFF"/>
        <w:jc w:val="both"/>
        <w:rPr>
          <w:rFonts w:ascii="SimSun" w:eastAsia="SimSun" w:hAnsi="SimSun"/>
          <w:color w:val="272524"/>
          <w:lang w:eastAsia="zh-CN"/>
        </w:rPr>
      </w:pPr>
      <w:r w:rsidRPr="00B249AD">
        <w:rPr>
          <w:rFonts w:ascii="SimSun" w:eastAsia="SimSun" w:hAnsi="SimSun"/>
          <w:color w:val="272524"/>
          <w:lang w:eastAsia="zh-CN"/>
        </w:rPr>
        <w:t>点击左上角的菜单 （</w:t>
      </w:r>
      <w:r w:rsidRPr="00B249AD">
        <w:rPr>
          <w:rFonts w:ascii="Segoe UI Symbol" w:eastAsia="SimSun" w:hAnsi="Segoe UI Symbol" w:cs="Segoe UI Symbol"/>
          <w:color w:val="272524"/>
          <w:lang w:eastAsia="zh-CN"/>
        </w:rPr>
        <w:t>☰</w:t>
      </w:r>
      <w:r w:rsidRPr="00B249AD">
        <w:rPr>
          <w:rFonts w:ascii="SimSun" w:eastAsia="SimSun" w:hAnsi="SimSun"/>
          <w:color w:val="272524"/>
          <w:lang w:eastAsia="zh-CN"/>
        </w:rPr>
        <w:t>）。</w:t>
      </w:r>
    </w:p>
    <w:p w14:paraId="73D0D121" w14:textId="4A3AD1E4" w:rsidR="00405A55" w:rsidRPr="00B249AD" w:rsidRDefault="000E7774">
      <w:pPr>
        <w:pStyle w:val="msk-list-item"/>
        <w:numPr>
          <w:ilvl w:val="0"/>
          <w:numId w:val="7"/>
        </w:numPr>
        <w:shd w:val="clear" w:color="auto" w:fill="FFFFFF"/>
        <w:jc w:val="both"/>
        <w:rPr>
          <w:rFonts w:ascii="SimSun" w:eastAsia="SimSun" w:hAnsi="SimSun"/>
          <w:color w:val="000000" w:themeColor="text1"/>
        </w:rPr>
      </w:pPr>
      <w:proofErr w:type="spellStart"/>
      <w:proofErr w:type="gramStart"/>
      <w:r w:rsidRPr="00B249AD">
        <w:rPr>
          <w:rFonts w:ascii="SimSun" w:eastAsia="SimSun" w:hAnsi="SimSun"/>
          <w:color w:val="272524"/>
        </w:rPr>
        <w:t>向下滚动或在搜索栏中输入“</w:t>
      </w:r>
      <w:proofErr w:type="gramEnd"/>
      <w:r w:rsidR="00405A55" w:rsidRPr="00B249AD">
        <w:rPr>
          <w:rStyle w:val="Strong"/>
          <w:rFonts w:ascii="SimSun" w:eastAsia="SimSun" w:hAnsi="SimSun"/>
          <w:b w:val="0"/>
          <w:bCs w:val="0"/>
          <w:color w:val="272524"/>
        </w:rPr>
        <w:t>Financial</w:t>
      </w:r>
      <w:proofErr w:type="spellEnd"/>
      <w:r w:rsidR="00405A55" w:rsidRPr="00B249AD">
        <w:rPr>
          <w:rStyle w:val="Strong"/>
          <w:rFonts w:ascii="SimSun" w:eastAsia="SimSun" w:hAnsi="SimSun"/>
          <w:b w:val="0"/>
          <w:bCs w:val="0"/>
          <w:color w:val="272524"/>
        </w:rPr>
        <w:t xml:space="preserve"> Assistance</w:t>
      </w:r>
      <w:r w:rsidR="00405A55" w:rsidRPr="00B249AD">
        <w:rPr>
          <w:rFonts w:ascii="SimSun" w:eastAsia="SimSun" w:hAnsi="SimSun"/>
          <w:color w:val="272524"/>
        </w:rPr>
        <w:t>”（</w:t>
      </w:r>
      <w:proofErr w:type="spellStart"/>
      <w:r w:rsidR="004D537F" w:rsidRPr="00B249AD">
        <w:rPr>
          <w:rFonts w:ascii="SimSun" w:eastAsia="SimSun" w:hAnsi="SimSun"/>
          <w:color w:val="272524"/>
        </w:rPr>
        <w:t>财务援助</w:t>
      </w:r>
      <w:proofErr w:type="spellEnd"/>
      <w:r w:rsidR="00405A55" w:rsidRPr="00B249AD">
        <w:rPr>
          <w:rFonts w:ascii="SimSun" w:eastAsia="SimSun" w:hAnsi="SimSun"/>
          <w:color w:val="272524"/>
        </w:rPr>
        <w:t>）。</w:t>
      </w:r>
      <w:proofErr w:type="spellStart"/>
      <w:r w:rsidR="00405A55" w:rsidRPr="00B249AD">
        <w:rPr>
          <w:rFonts w:ascii="SimSun" w:eastAsia="SimSun" w:hAnsi="SimSun"/>
          <w:color w:val="272524"/>
        </w:rPr>
        <w:t>然后，选择该项</w:t>
      </w:r>
      <w:proofErr w:type="spellEnd"/>
      <w:r w:rsidR="00405A55" w:rsidRPr="00B249AD">
        <w:rPr>
          <w:rFonts w:ascii="SimSun" w:eastAsia="SimSun" w:hAnsi="SimSun"/>
          <w:color w:val="272524"/>
        </w:rPr>
        <w:t>。</w:t>
      </w:r>
    </w:p>
    <w:p w14:paraId="7F868FD1" w14:textId="465514DF" w:rsidR="00F0561D" w:rsidRPr="00C76911" w:rsidRDefault="00F0561D" w:rsidP="00C76911">
      <w:pPr>
        <w:ind w:left="360"/>
        <w:rPr>
          <w:rFonts w:ascii="Times New Roman" w:hAnsi="Times New Roman" w:cs="Times New Roman"/>
          <w:color w:val="000000" w:themeColor="text1"/>
          <w:sz w:val="24"/>
          <w:szCs w:val="24"/>
        </w:rPr>
      </w:pPr>
      <w:r w:rsidRPr="00C76911">
        <w:rPr>
          <w:rFonts w:ascii="Times New Roman" w:hAnsi="SimSun" w:cs="Times New Roman"/>
          <w:color w:val="000000" w:themeColor="text1"/>
          <w:sz w:val="24"/>
          <w:szCs w:val="24"/>
        </w:rPr>
        <w:t>.</w:t>
      </w:r>
    </w:p>
    <w:p w14:paraId="68485409" w14:textId="77777777" w:rsidR="007F6315" w:rsidRPr="00387E9D" w:rsidRDefault="007F6315">
      <w:pPr>
        <w:rPr>
          <w:rFonts w:ascii="Times New Roman" w:hAnsi="Times New Roman" w:cs="Times New Roman"/>
          <w:sz w:val="24"/>
          <w:szCs w:val="24"/>
        </w:rPr>
      </w:pPr>
    </w:p>
    <w:p w14:paraId="39CCDB13" w14:textId="77777777" w:rsidR="007F6315" w:rsidRPr="00387E9D" w:rsidRDefault="007F6315">
      <w:pPr>
        <w:rPr>
          <w:rFonts w:ascii="Times New Roman" w:hAnsi="Times New Roman" w:cs="Times New Roman"/>
          <w:sz w:val="24"/>
          <w:szCs w:val="24"/>
        </w:rPr>
      </w:pPr>
    </w:p>
    <w:sectPr w:rsidR="007F6315" w:rsidRPr="00387E9D" w:rsidSect="00954D1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A6DC6" w14:textId="77777777" w:rsidR="006F7DB9" w:rsidRDefault="006F7DB9" w:rsidP="00B276EF">
      <w:pPr>
        <w:spacing w:after="0" w:line="240" w:lineRule="auto"/>
      </w:pPr>
      <w:r>
        <w:separator/>
      </w:r>
    </w:p>
  </w:endnote>
  <w:endnote w:type="continuationSeparator" w:id="0">
    <w:p w14:paraId="7B5D8E58" w14:textId="77777777" w:rsidR="006F7DB9" w:rsidRDefault="006F7DB9" w:rsidP="00B276EF">
      <w:pPr>
        <w:spacing w:after="0" w:line="240" w:lineRule="auto"/>
      </w:pPr>
      <w:r>
        <w:continuationSeparator/>
      </w:r>
    </w:p>
  </w:endnote>
  <w:endnote w:type="continuationNotice" w:id="1">
    <w:p w14:paraId="3899855E" w14:textId="77777777" w:rsidR="006F7DB9" w:rsidRDefault="006F7D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5D3F" w14:textId="381F1F08" w:rsidR="00C560FB" w:rsidRDefault="00C560FB">
    <w:pPr>
      <w:pStyle w:val="Footer"/>
      <w:pBdr>
        <w:top w:val="thinThickSmallGap" w:sz="24" w:space="1" w:color="622423" w:themeColor="accent2" w:themeShade="7F"/>
      </w:pBdr>
      <w:rPr>
        <w:rFonts w:asciiTheme="majorHAnsi" w:hAnsiTheme="majorHAnsi"/>
      </w:rPr>
    </w:pPr>
    <w:r>
      <w:rPr>
        <w:rFonts w:asciiTheme="majorHAnsi" w:hAnsiTheme="majorHAnsi"/>
      </w:rPr>
      <w:t xml:space="preserve">2026 </w:t>
    </w:r>
    <w:r>
      <w:rPr>
        <w:rFonts w:asciiTheme="majorHAnsi" w:hAnsiTheme="majorHAnsi"/>
      </w:rPr>
      <w:t>年</w:t>
    </w:r>
    <w:r>
      <w:rPr>
        <w:rFonts w:asciiTheme="majorHAnsi" w:hAnsiTheme="majorHAnsi"/>
      </w:rPr>
      <w:t xml:space="preserve"> 2 </w:t>
    </w:r>
    <w:r>
      <w:rPr>
        <w:rFonts w:asciiTheme="majorHAnsi" w:hAnsiTheme="majorHAnsi"/>
      </w:rPr>
      <w:t>月</w:t>
    </w:r>
    <w:r>
      <w:rPr>
        <w:rFonts w:asciiTheme="majorHAnsi" w:hAnsiTheme="majorHAnsi"/>
      </w:rPr>
      <w:t xml:space="preserve"> 5 </w:t>
    </w:r>
    <w:proofErr w:type="spellStart"/>
    <w:r>
      <w:rPr>
        <w:rFonts w:asciiTheme="majorHAnsi" w:hAnsiTheme="majorHAnsi"/>
      </w:rPr>
      <w:t>日修订</w:t>
    </w:r>
    <w:proofErr w:type="spellEnd"/>
    <w:r>
      <w:rPr>
        <w:rFonts w:asciiTheme="majorHAnsi" w:hAnsiTheme="majorHAnsi"/>
      </w:rPr>
      <w:tab/>
    </w:r>
    <w:proofErr w:type="gramStart"/>
    <w:r>
      <w:rPr>
        <w:rFonts w:asciiTheme="majorHAnsi" w:hAnsiTheme="majorHAnsi"/>
      </w:rPr>
      <w:tab/>
      <w:t xml:space="preserve">  </w:t>
    </w:r>
    <w:r>
      <w:rPr>
        <w:rFonts w:asciiTheme="majorHAnsi" w:hAnsiTheme="majorHAnsi"/>
      </w:rPr>
      <w:t>第</w:t>
    </w:r>
    <w:proofErr w:type="gramEnd"/>
    <w:r>
      <w:rPr>
        <w:rFonts w:asciiTheme="majorHAnsi" w:hAnsiTheme="majorHAnsi"/>
      </w:rPr>
      <w:t xml:space="preserve"> </w:t>
    </w:r>
    <w:r>
      <w:fldChar w:fldCharType="begin"/>
    </w:r>
    <w:r>
      <w:instrText xml:space="preserve"> PAGE   \* MERGEFORMAT </w:instrText>
    </w:r>
    <w:r>
      <w:fldChar w:fldCharType="separate"/>
    </w:r>
    <w:r w:rsidR="009320D6" w:rsidRPr="009320D6">
      <w:rPr>
        <w:rFonts w:asciiTheme="majorHAnsi" w:hAnsiTheme="majorHAnsi"/>
        <w:noProof/>
      </w:rPr>
      <w:t>3</w:t>
    </w:r>
    <w:r>
      <w:rPr>
        <w:rFonts w:asciiTheme="majorHAnsi" w:hAnsiTheme="majorHAnsi"/>
        <w:noProof/>
      </w:rPr>
      <w:fldChar w:fldCharType="end"/>
    </w:r>
    <w:r>
      <w:rPr>
        <w:rFonts w:asciiTheme="majorHAnsi" w:hAnsiTheme="majorHAnsi"/>
      </w:rPr>
      <w:t xml:space="preserve"> </w:t>
    </w:r>
    <w:r>
      <w:rPr>
        <w:rFonts w:asciiTheme="majorHAnsi" w:hAnsiTheme="majorHAnsi"/>
      </w:rPr>
      <w:t>页</w:t>
    </w:r>
  </w:p>
  <w:p w14:paraId="04ED2BA2" w14:textId="77777777" w:rsidR="00C560FB" w:rsidRDefault="00C56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FED7A" w14:textId="77777777" w:rsidR="006F7DB9" w:rsidRDefault="006F7DB9" w:rsidP="00B276EF">
      <w:pPr>
        <w:spacing w:after="0" w:line="240" w:lineRule="auto"/>
      </w:pPr>
      <w:r>
        <w:separator/>
      </w:r>
    </w:p>
  </w:footnote>
  <w:footnote w:type="continuationSeparator" w:id="0">
    <w:p w14:paraId="056C0E71" w14:textId="77777777" w:rsidR="006F7DB9" w:rsidRDefault="006F7DB9" w:rsidP="00B276EF">
      <w:pPr>
        <w:spacing w:after="0" w:line="240" w:lineRule="auto"/>
      </w:pPr>
      <w:r>
        <w:continuationSeparator/>
      </w:r>
    </w:p>
  </w:footnote>
  <w:footnote w:type="continuationNotice" w:id="1">
    <w:p w14:paraId="526EE39F" w14:textId="77777777" w:rsidR="006F7DB9" w:rsidRDefault="006F7D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711"/>
    <w:multiLevelType w:val="multilevel"/>
    <w:tmpl w:val="8258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E372F"/>
    <w:multiLevelType w:val="hybridMultilevel"/>
    <w:tmpl w:val="5F2E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03B61"/>
    <w:multiLevelType w:val="hybridMultilevel"/>
    <w:tmpl w:val="7276B6F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771708B"/>
    <w:multiLevelType w:val="multilevel"/>
    <w:tmpl w:val="9948C6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80CD3"/>
    <w:multiLevelType w:val="hybridMultilevel"/>
    <w:tmpl w:val="572A7A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DD0CE4"/>
    <w:multiLevelType w:val="hybridMultilevel"/>
    <w:tmpl w:val="52F63E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EB1B70"/>
    <w:multiLevelType w:val="hybridMultilevel"/>
    <w:tmpl w:val="86F4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402331"/>
    <w:multiLevelType w:val="hybridMultilevel"/>
    <w:tmpl w:val="320E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590120"/>
    <w:multiLevelType w:val="hybridMultilevel"/>
    <w:tmpl w:val="E60E6C1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397524B"/>
    <w:multiLevelType w:val="hybridMultilevel"/>
    <w:tmpl w:val="7F600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33CA4"/>
    <w:multiLevelType w:val="hybridMultilevel"/>
    <w:tmpl w:val="2A1281C8"/>
    <w:lvl w:ilvl="0" w:tplc="34CA9DDA">
      <w:start w:val="1"/>
      <w:numFmt w:val="bullet"/>
      <w:lvlText w:val=""/>
      <w:lvlJc w:val="left"/>
      <w:pPr>
        <w:tabs>
          <w:tab w:val="num" w:pos="810"/>
        </w:tabs>
        <w:ind w:left="81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76D937E5"/>
    <w:multiLevelType w:val="hybridMultilevel"/>
    <w:tmpl w:val="53F8C07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13608F"/>
    <w:multiLevelType w:val="multilevel"/>
    <w:tmpl w:val="1ED4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9855573">
    <w:abstractNumId w:val="10"/>
  </w:num>
  <w:num w:numId="2" w16cid:durableId="257447807">
    <w:abstractNumId w:val="1"/>
  </w:num>
  <w:num w:numId="3" w16cid:durableId="1463112541">
    <w:abstractNumId w:val="7"/>
  </w:num>
  <w:num w:numId="4" w16cid:durableId="526869519">
    <w:abstractNumId w:val="6"/>
  </w:num>
  <w:num w:numId="5" w16cid:durableId="2015451087">
    <w:abstractNumId w:val="3"/>
  </w:num>
  <w:num w:numId="6" w16cid:durableId="1684624016">
    <w:abstractNumId w:val="4"/>
  </w:num>
  <w:num w:numId="7" w16cid:durableId="833495456">
    <w:abstractNumId w:val="2"/>
  </w:num>
  <w:num w:numId="8" w16cid:durableId="1614823630">
    <w:abstractNumId w:val="8"/>
  </w:num>
  <w:num w:numId="9" w16cid:durableId="2145344962">
    <w:abstractNumId w:val="11"/>
  </w:num>
  <w:num w:numId="10" w16cid:durableId="1948855036">
    <w:abstractNumId w:val="5"/>
  </w:num>
  <w:num w:numId="11" w16cid:durableId="833644270">
    <w:abstractNumId w:val="0"/>
  </w:num>
  <w:num w:numId="12" w16cid:durableId="1529487514">
    <w:abstractNumId w:val="12"/>
  </w:num>
  <w:num w:numId="13" w16cid:durableId="1980063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DB"/>
    <w:rsid w:val="00001DA6"/>
    <w:rsid w:val="000047A7"/>
    <w:rsid w:val="00007C4C"/>
    <w:rsid w:val="00010721"/>
    <w:rsid w:val="00010E5F"/>
    <w:rsid w:val="00014A52"/>
    <w:rsid w:val="0001644A"/>
    <w:rsid w:val="00017081"/>
    <w:rsid w:val="00017E80"/>
    <w:rsid w:val="00022B56"/>
    <w:rsid w:val="000232AD"/>
    <w:rsid w:val="00023349"/>
    <w:rsid w:val="0002547C"/>
    <w:rsid w:val="000269CD"/>
    <w:rsid w:val="00026D73"/>
    <w:rsid w:val="00027BD5"/>
    <w:rsid w:val="00033D3C"/>
    <w:rsid w:val="000342A8"/>
    <w:rsid w:val="0003644F"/>
    <w:rsid w:val="00036985"/>
    <w:rsid w:val="000409AA"/>
    <w:rsid w:val="00040A6B"/>
    <w:rsid w:val="0005317C"/>
    <w:rsid w:val="00054104"/>
    <w:rsid w:val="00055C5F"/>
    <w:rsid w:val="000569B9"/>
    <w:rsid w:val="00057F3A"/>
    <w:rsid w:val="00057FB5"/>
    <w:rsid w:val="00060D6D"/>
    <w:rsid w:val="000625A3"/>
    <w:rsid w:val="00062AEC"/>
    <w:rsid w:val="00067128"/>
    <w:rsid w:val="000674EA"/>
    <w:rsid w:val="00067864"/>
    <w:rsid w:val="00070A9B"/>
    <w:rsid w:val="00070BA5"/>
    <w:rsid w:val="00070E1A"/>
    <w:rsid w:val="00073DDD"/>
    <w:rsid w:val="00073E23"/>
    <w:rsid w:val="00074EDC"/>
    <w:rsid w:val="000757C2"/>
    <w:rsid w:val="00077097"/>
    <w:rsid w:val="00080C8B"/>
    <w:rsid w:val="00081CE8"/>
    <w:rsid w:val="000843D9"/>
    <w:rsid w:val="000853EA"/>
    <w:rsid w:val="00085F10"/>
    <w:rsid w:val="00085F96"/>
    <w:rsid w:val="00086035"/>
    <w:rsid w:val="00086AA4"/>
    <w:rsid w:val="0008784B"/>
    <w:rsid w:val="0009105D"/>
    <w:rsid w:val="00094BF4"/>
    <w:rsid w:val="00094D0F"/>
    <w:rsid w:val="00095B58"/>
    <w:rsid w:val="00095B5A"/>
    <w:rsid w:val="00097609"/>
    <w:rsid w:val="000A1C38"/>
    <w:rsid w:val="000A3CF6"/>
    <w:rsid w:val="000A615E"/>
    <w:rsid w:val="000A659E"/>
    <w:rsid w:val="000A76A2"/>
    <w:rsid w:val="000B21CB"/>
    <w:rsid w:val="000B26FB"/>
    <w:rsid w:val="000B2A5B"/>
    <w:rsid w:val="000B2BDD"/>
    <w:rsid w:val="000B639C"/>
    <w:rsid w:val="000B676B"/>
    <w:rsid w:val="000B6F9D"/>
    <w:rsid w:val="000B7127"/>
    <w:rsid w:val="000B7597"/>
    <w:rsid w:val="000B796B"/>
    <w:rsid w:val="000C16E6"/>
    <w:rsid w:val="000C2D7A"/>
    <w:rsid w:val="000C5D09"/>
    <w:rsid w:val="000C771A"/>
    <w:rsid w:val="000D0583"/>
    <w:rsid w:val="000D103E"/>
    <w:rsid w:val="000D13DC"/>
    <w:rsid w:val="000D146F"/>
    <w:rsid w:val="000D1F05"/>
    <w:rsid w:val="000D3A21"/>
    <w:rsid w:val="000D420E"/>
    <w:rsid w:val="000D4A3F"/>
    <w:rsid w:val="000D609E"/>
    <w:rsid w:val="000D6566"/>
    <w:rsid w:val="000D7374"/>
    <w:rsid w:val="000D7C98"/>
    <w:rsid w:val="000E058D"/>
    <w:rsid w:val="000E091B"/>
    <w:rsid w:val="000E156D"/>
    <w:rsid w:val="000E1D55"/>
    <w:rsid w:val="000E2F44"/>
    <w:rsid w:val="000E3A67"/>
    <w:rsid w:val="000E611C"/>
    <w:rsid w:val="000E6778"/>
    <w:rsid w:val="000E753F"/>
    <w:rsid w:val="000E7774"/>
    <w:rsid w:val="000F0AA4"/>
    <w:rsid w:val="000F0ACD"/>
    <w:rsid w:val="000F27DF"/>
    <w:rsid w:val="000F2938"/>
    <w:rsid w:val="000F3FA5"/>
    <w:rsid w:val="000F4876"/>
    <w:rsid w:val="000F6163"/>
    <w:rsid w:val="000F7A83"/>
    <w:rsid w:val="00100AB0"/>
    <w:rsid w:val="001013F6"/>
    <w:rsid w:val="0010196B"/>
    <w:rsid w:val="00102A9D"/>
    <w:rsid w:val="00103447"/>
    <w:rsid w:val="00104641"/>
    <w:rsid w:val="00104AAD"/>
    <w:rsid w:val="00105B2E"/>
    <w:rsid w:val="00106193"/>
    <w:rsid w:val="00106B93"/>
    <w:rsid w:val="00106C3F"/>
    <w:rsid w:val="00106FEF"/>
    <w:rsid w:val="00107CF9"/>
    <w:rsid w:val="00110451"/>
    <w:rsid w:val="00110C63"/>
    <w:rsid w:val="00111ECE"/>
    <w:rsid w:val="00112BD8"/>
    <w:rsid w:val="00112E6C"/>
    <w:rsid w:val="00113C45"/>
    <w:rsid w:val="0011453C"/>
    <w:rsid w:val="00115ED5"/>
    <w:rsid w:val="00116550"/>
    <w:rsid w:val="00117100"/>
    <w:rsid w:val="001227C5"/>
    <w:rsid w:val="00122EA3"/>
    <w:rsid w:val="00123389"/>
    <w:rsid w:val="001264BC"/>
    <w:rsid w:val="00131833"/>
    <w:rsid w:val="00131C5F"/>
    <w:rsid w:val="0013226C"/>
    <w:rsid w:val="00134397"/>
    <w:rsid w:val="001371E3"/>
    <w:rsid w:val="0013788C"/>
    <w:rsid w:val="00141086"/>
    <w:rsid w:val="001419DE"/>
    <w:rsid w:val="00142C9B"/>
    <w:rsid w:val="00143465"/>
    <w:rsid w:val="00146E0A"/>
    <w:rsid w:val="00151204"/>
    <w:rsid w:val="00153277"/>
    <w:rsid w:val="00153506"/>
    <w:rsid w:val="001541A3"/>
    <w:rsid w:val="001551A7"/>
    <w:rsid w:val="00157381"/>
    <w:rsid w:val="00157713"/>
    <w:rsid w:val="00157B65"/>
    <w:rsid w:val="00160CBD"/>
    <w:rsid w:val="00162EC2"/>
    <w:rsid w:val="0016414A"/>
    <w:rsid w:val="00165774"/>
    <w:rsid w:val="00166F06"/>
    <w:rsid w:val="0017154F"/>
    <w:rsid w:val="00171B63"/>
    <w:rsid w:val="001750B8"/>
    <w:rsid w:val="001758FB"/>
    <w:rsid w:val="00180E0C"/>
    <w:rsid w:val="0018385C"/>
    <w:rsid w:val="00183BD8"/>
    <w:rsid w:val="00185600"/>
    <w:rsid w:val="00185625"/>
    <w:rsid w:val="001865D7"/>
    <w:rsid w:val="00187754"/>
    <w:rsid w:val="00187906"/>
    <w:rsid w:val="00187D44"/>
    <w:rsid w:val="00187EF8"/>
    <w:rsid w:val="00187F72"/>
    <w:rsid w:val="00191059"/>
    <w:rsid w:val="00192FE5"/>
    <w:rsid w:val="00195A23"/>
    <w:rsid w:val="00195CD0"/>
    <w:rsid w:val="00196061"/>
    <w:rsid w:val="00196289"/>
    <w:rsid w:val="001978C5"/>
    <w:rsid w:val="00197E05"/>
    <w:rsid w:val="001A04F1"/>
    <w:rsid w:val="001A188B"/>
    <w:rsid w:val="001A2069"/>
    <w:rsid w:val="001A36FE"/>
    <w:rsid w:val="001A438C"/>
    <w:rsid w:val="001A60B3"/>
    <w:rsid w:val="001B0EBA"/>
    <w:rsid w:val="001B2795"/>
    <w:rsid w:val="001B2F6F"/>
    <w:rsid w:val="001B3541"/>
    <w:rsid w:val="001B37D4"/>
    <w:rsid w:val="001B49EA"/>
    <w:rsid w:val="001B4DB0"/>
    <w:rsid w:val="001C1373"/>
    <w:rsid w:val="001C3A51"/>
    <w:rsid w:val="001C3DB5"/>
    <w:rsid w:val="001C6F02"/>
    <w:rsid w:val="001D0FF1"/>
    <w:rsid w:val="001D1025"/>
    <w:rsid w:val="001D4DBA"/>
    <w:rsid w:val="001D51C8"/>
    <w:rsid w:val="001E383C"/>
    <w:rsid w:val="001E4D74"/>
    <w:rsid w:val="001E622E"/>
    <w:rsid w:val="001E655F"/>
    <w:rsid w:val="001F1E96"/>
    <w:rsid w:val="001F3759"/>
    <w:rsid w:val="001F47AD"/>
    <w:rsid w:val="001F5312"/>
    <w:rsid w:val="001F7000"/>
    <w:rsid w:val="001F7A42"/>
    <w:rsid w:val="002000A0"/>
    <w:rsid w:val="00200B53"/>
    <w:rsid w:val="002035A2"/>
    <w:rsid w:val="0020527F"/>
    <w:rsid w:val="00205510"/>
    <w:rsid w:val="00206B3B"/>
    <w:rsid w:val="002139ED"/>
    <w:rsid w:val="00214C71"/>
    <w:rsid w:val="00216628"/>
    <w:rsid w:val="00220A04"/>
    <w:rsid w:val="002218AE"/>
    <w:rsid w:val="00221AA5"/>
    <w:rsid w:val="00221B9E"/>
    <w:rsid w:val="002247C6"/>
    <w:rsid w:val="00227152"/>
    <w:rsid w:val="0023002B"/>
    <w:rsid w:val="0023164D"/>
    <w:rsid w:val="00232255"/>
    <w:rsid w:val="00232DC8"/>
    <w:rsid w:val="002347E1"/>
    <w:rsid w:val="00234B64"/>
    <w:rsid w:val="00236408"/>
    <w:rsid w:val="00241BAF"/>
    <w:rsid w:val="00242921"/>
    <w:rsid w:val="002434E8"/>
    <w:rsid w:val="002447E3"/>
    <w:rsid w:val="0024491E"/>
    <w:rsid w:val="00245656"/>
    <w:rsid w:val="0024590F"/>
    <w:rsid w:val="00245F6F"/>
    <w:rsid w:val="00250240"/>
    <w:rsid w:val="00251401"/>
    <w:rsid w:val="002514D2"/>
    <w:rsid w:val="00251A96"/>
    <w:rsid w:val="00252B9C"/>
    <w:rsid w:val="00252C72"/>
    <w:rsid w:val="00253252"/>
    <w:rsid w:val="00254213"/>
    <w:rsid w:val="00254A14"/>
    <w:rsid w:val="002563A2"/>
    <w:rsid w:val="002563DB"/>
    <w:rsid w:val="002611FF"/>
    <w:rsid w:val="00261B9D"/>
    <w:rsid w:val="00263334"/>
    <w:rsid w:val="00265B1D"/>
    <w:rsid w:val="00265B64"/>
    <w:rsid w:val="00267DDD"/>
    <w:rsid w:val="00271DDF"/>
    <w:rsid w:val="00273E29"/>
    <w:rsid w:val="002753F1"/>
    <w:rsid w:val="00277536"/>
    <w:rsid w:val="0028262F"/>
    <w:rsid w:val="00283DBE"/>
    <w:rsid w:val="00284C82"/>
    <w:rsid w:val="002854D5"/>
    <w:rsid w:val="00285D70"/>
    <w:rsid w:val="002863A2"/>
    <w:rsid w:val="00286B8D"/>
    <w:rsid w:val="0029082B"/>
    <w:rsid w:val="002920D4"/>
    <w:rsid w:val="00292162"/>
    <w:rsid w:val="002943F1"/>
    <w:rsid w:val="002949C9"/>
    <w:rsid w:val="00295B61"/>
    <w:rsid w:val="00295DFD"/>
    <w:rsid w:val="0029636D"/>
    <w:rsid w:val="002A15C8"/>
    <w:rsid w:val="002A1F43"/>
    <w:rsid w:val="002A2CE2"/>
    <w:rsid w:val="002A3BF7"/>
    <w:rsid w:val="002A4D79"/>
    <w:rsid w:val="002A4F72"/>
    <w:rsid w:val="002A5548"/>
    <w:rsid w:val="002A5623"/>
    <w:rsid w:val="002A5DD4"/>
    <w:rsid w:val="002A622C"/>
    <w:rsid w:val="002A7D9E"/>
    <w:rsid w:val="002B4A47"/>
    <w:rsid w:val="002B4C1B"/>
    <w:rsid w:val="002C07FE"/>
    <w:rsid w:val="002C0FD3"/>
    <w:rsid w:val="002C55F1"/>
    <w:rsid w:val="002C58CC"/>
    <w:rsid w:val="002D0F2E"/>
    <w:rsid w:val="002D12E2"/>
    <w:rsid w:val="002D19E4"/>
    <w:rsid w:val="002D22EB"/>
    <w:rsid w:val="002D4A98"/>
    <w:rsid w:val="002D4D31"/>
    <w:rsid w:val="002D6125"/>
    <w:rsid w:val="002D7FB5"/>
    <w:rsid w:val="002E09E3"/>
    <w:rsid w:val="002E0E5C"/>
    <w:rsid w:val="002E0EE1"/>
    <w:rsid w:val="002E0F3C"/>
    <w:rsid w:val="002E16BF"/>
    <w:rsid w:val="002E1B00"/>
    <w:rsid w:val="002E204B"/>
    <w:rsid w:val="002E28DF"/>
    <w:rsid w:val="002E3E23"/>
    <w:rsid w:val="002E48F2"/>
    <w:rsid w:val="002E4D67"/>
    <w:rsid w:val="002E4FDD"/>
    <w:rsid w:val="002E62FC"/>
    <w:rsid w:val="002E64E1"/>
    <w:rsid w:val="002E6E98"/>
    <w:rsid w:val="002E710E"/>
    <w:rsid w:val="002E760C"/>
    <w:rsid w:val="002E78B3"/>
    <w:rsid w:val="002F164F"/>
    <w:rsid w:val="002F1CAD"/>
    <w:rsid w:val="002F4421"/>
    <w:rsid w:val="002F4823"/>
    <w:rsid w:val="002F7792"/>
    <w:rsid w:val="002F786C"/>
    <w:rsid w:val="002F79C4"/>
    <w:rsid w:val="00300414"/>
    <w:rsid w:val="003010A4"/>
    <w:rsid w:val="00301A45"/>
    <w:rsid w:val="00301E54"/>
    <w:rsid w:val="00305EAA"/>
    <w:rsid w:val="00306997"/>
    <w:rsid w:val="00312157"/>
    <w:rsid w:val="00313049"/>
    <w:rsid w:val="00313AF3"/>
    <w:rsid w:val="00316698"/>
    <w:rsid w:val="00317E97"/>
    <w:rsid w:val="0032341B"/>
    <w:rsid w:val="00324B88"/>
    <w:rsid w:val="00324BF5"/>
    <w:rsid w:val="003252D5"/>
    <w:rsid w:val="00325437"/>
    <w:rsid w:val="00333231"/>
    <w:rsid w:val="0033347B"/>
    <w:rsid w:val="00333EA3"/>
    <w:rsid w:val="00334A44"/>
    <w:rsid w:val="00335360"/>
    <w:rsid w:val="00340F35"/>
    <w:rsid w:val="00341A25"/>
    <w:rsid w:val="00341DD0"/>
    <w:rsid w:val="00342321"/>
    <w:rsid w:val="003426DB"/>
    <w:rsid w:val="00343C43"/>
    <w:rsid w:val="00345535"/>
    <w:rsid w:val="0034674B"/>
    <w:rsid w:val="00347861"/>
    <w:rsid w:val="00351772"/>
    <w:rsid w:val="003536B0"/>
    <w:rsid w:val="003550E7"/>
    <w:rsid w:val="00360E04"/>
    <w:rsid w:val="00360F2A"/>
    <w:rsid w:val="0036211E"/>
    <w:rsid w:val="0036503E"/>
    <w:rsid w:val="003675AA"/>
    <w:rsid w:val="00370242"/>
    <w:rsid w:val="00371857"/>
    <w:rsid w:val="0037304A"/>
    <w:rsid w:val="003730F0"/>
    <w:rsid w:val="003734F3"/>
    <w:rsid w:val="0037490C"/>
    <w:rsid w:val="003764D2"/>
    <w:rsid w:val="00377767"/>
    <w:rsid w:val="00380EB7"/>
    <w:rsid w:val="00383417"/>
    <w:rsid w:val="00383A6B"/>
    <w:rsid w:val="00383AC6"/>
    <w:rsid w:val="0038420D"/>
    <w:rsid w:val="00386CAF"/>
    <w:rsid w:val="00387E9D"/>
    <w:rsid w:val="00390635"/>
    <w:rsid w:val="00390B7F"/>
    <w:rsid w:val="00395D23"/>
    <w:rsid w:val="003A0EDB"/>
    <w:rsid w:val="003A1790"/>
    <w:rsid w:val="003A2662"/>
    <w:rsid w:val="003A34C0"/>
    <w:rsid w:val="003A3821"/>
    <w:rsid w:val="003A4A76"/>
    <w:rsid w:val="003A4B96"/>
    <w:rsid w:val="003B0B1D"/>
    <w:rsid w:val="003B4A87"/>
    <w:rsid w:val="003C02DD"/>
    <w:rsid w:val="003C1B7D"/>
    <w:rsid w:val="003C1FF2"/>
    <w:rsid w:val="003C2CC4"/>
    <w:rsid w:val="003C375F"/>
    <w:rsid w:val="003C3FC2"/>
    <w:rsid w:val="003C552E"/>
    <w:rsid w:val="003C63B9"/>
    <w:rsid w:val="003C6493"/>
    <w:rsid w:val="003C6903"/>
    <w:rsid w:val="003C6B07"/>
    <w:rsid w:val="003C6D85"/>
    <w:rsid w:val="003C6F50"/>
    <w:rsid w:val="003C7932"/>
    <w:rsid w:val="003D0716"/>
    <w:rsid w:val="003D1D90"/>
    <w:rsid w:val="003D3068"/>
    <w:rsid w:val="003D3C7F"/>
    <w:rsid w:val="003D4566"/>
    <w:rsid w:val="003D5831"/>
    <w:rsid w:val="003D6359"/>
    <w:rsid w:val="003E0765"/>
    <w:rsid w:val="003E1005"/>
    <w:rsid w:val="003E150A"/>
    <w:rsid w:val="003E1FB2"/>
    <w:rsid w:val="003E3821"/>
    <w:rsid w:val="003E4B79"/>
    <w:rsid w:val="003E4F4C"/>
    <w:rsid w:val="003E53E5"/>
    <w:rsid w:val="003E5402"/>
    <w:rsid w:val="003E772D"/>
    <w:rsid w:val="003E7915"/>
    <w:rsid w:val="003F08EC"/>
    <w:rsid w:val="003F1DE4"/>
    <w:rsid w:val="003F246F"/>
    <w:rsid w:val="003F258F"/>
    <w:rsid w:val="003F2634"/>
    <w:rsid w:val="003F3A05"/>
    <w:rsid w:val="003F4AB6"/>
    <w:rsid w:val="003F50C7"/>
    <w:rsid w:val="003F571D"/>
    <w:rsid w:val="003F5817"/>
    <w:rsid w:val="003F6188"/>
    <w:rsid w:val="003F7422"/>
    <w:rsid w:val="00400B1F"/>
    <w:rsid w:val="00400B7D"/>
    <w:rsid w:val="004028EB"/>
    <w:rsid w:val="0040369E"/>
    <w:rsid w:val="00403CA6"/>
    <w:rsid w:val="00405A55"/>
    <w:rsid w:val="00410529"/>
    <w:rsid w:val="00411E48"/>
    <w:rsid w:val="0041214E"/>
    <w:rsid w:val="00413294"/>
    <w:rsid w:val="00413783"/>
    <w:rsid w:val="00415C19"/>
    <w:rsid w:val="00415CF5"/>
    <w:rsid w:val="004171B9"/>
    <w:rsid w:val="004172AD"/>
    <w:rsid w:val="00417DAE"/>
    <w:rsid w:val="00420205"/>
    <w:rsid w:val="00420314"/>
    <w:rsid w:val="00422465"/>
    <w:rsid w:val="00422B07"/>
    <w:rsid w:val="00423154"/>
    <w:rsid w:val="00423663"/>
    <w:rsid w:val="00424052"/>
    <w:rsid w:val="00424D91"/>
    <w:rsid w:val="00426502"/>
    <w:rsid w:val="004320B6"/>
    <w:rsid w:val="0043318E"/>
    <w:rsid w:val="0043388A"/>
    <w:rsid w:val="004341BB"/>
    <w:rsid w:val="00434F38"/>
    <w:rsid w:val="00435742"/>
    <w:rsid w:val="00437268"/>
    <w:rsid w:val="00440010"/>
    <w:rsid w:val="004423B6"/>
    <w:rsid w:val="00443232"/>
    <w:rsid w:val="00445E71"/>
    <w:rsid w:val="0044635A"/>
    <w:rsid w:val="00446A46"/>
    <w:rsid w:val="00447455"/>
    <w:rsid w:val="00447D8C"/>
    <w:rsid w:val="00452790"/>
    <w:rsid w:val="004527A6"/>
    <w:rsid w:val="00457D0A"/>
    <w:rsid w:val="0046174B"/>
    <w:rsid w:val="00465665"/>
    <w:rsid w:val="004658C8"/>
    <w:rsid w:val="00466050"/>
    <w:rsid w:val="004669CA"/>
    <w:rsid w:val="004676E0"/>
    <w:rsid w:val="00471ECB"/>
    <w:rsid w:val="00471EE1"/>
    <w:rsid w:val="0047258F"/>
    <w:rsid w:val="00472996"/>
    <w:rsid w:val="00472DA1"/>
    <w:rsid w:val="004738A3"/>
    <w:rsid w:val="00473E59"/>
    <w:rsid w:val="00474991"/>
    <w:rsid w:val="00474EC7"/>
    <w:rsid w:val="004776FA"/>
    <w:rsid w:val="004801F0"/>
    <w:rsid w:val="0048180A"/>
    <w:rsid w:val="004839C4"/>
    <w:rsid w:val="00485B61"/>
    <w:rsid w:val="00485E8D"/>
    <w:rsid w:val="00487CDE"/>
    <w:rsid w:val="00490804"/>
    <w:rsid w:val="00490DD9"/>
    <w:rsid w:val="00491CDA"/>
    <w:rsid w:val="00493C55"/>
    <w:rsid w:val="0049400E"/>
    <w:rsid w:val="00496FCC"/>
    <w:rsid w:val="004973FD"/>
    <w:rsid w:val="004A20A8"/>
    <w:rsid w:val="004A2193"/>
    <w:rsid w:val="004A2D72"/>
    <w:rsid w:val="004A471D"/>
    <w:rsid w:val="004A566C"/>
    <w:rsid w:val="004A704D"/>
    <w:rsid w:val="004A7461"/>
    <w:rsid w:val="004B077A"/>
    <w:rsid w:val="004B1D3F"/>
    <w:rsid w:val="004B2F46"/>
    <w:rsid w:val="004B3F41"/>
    <w:rsid w:val="004B49E3"/>
    <w:rsid w:val="004B4FA5"/>
    <w:rsid w:val="004B58A7"/>
    <w:rsid w:val="004B680E"/>
    <w:rsid w:val="004C1DF7"/>
    <w:rsid w:val="004C3589"/>
    <w:rsid w:val="004C36A0"/>
    <w:rsid w:val="004C4211"/>
    <w:rsid w:val="004C5AD9"/>
    <w:rsid w:val="004C6B41"/>
    <w:rsid w:val="004C7113"/>
    <w:rsid w:val="004C7EE5"/>
    <w:rsid w:val="004D0487"/>
    <w:rsid w:val="004D08A1"/>
    <w:rsid w:val="004D1732"/>
    <w:rsid w:val="004D2A5A"/>
    <w:rsid w:val="004D537F"/>
    <w:rsid w:val="004E06DA"/>
    <w:rsid w:val="004E152F"/>
    <w:rsid w:val="004E1FAA"/>
    <w:rsid w:val="004E2E22"/>
    <w:rsid w:val="004E3569"/>
    <w:rsid w:val="004E3B64"/>
    <w:rsid w:val="004E58EF"/>
    <w:rsid w:val="004E602E"/>
    <w:rsid w:val="004E7928"/>
    <w:rsid w:val="004F0BB2"/>
    <w:rsid w:val="004F31E9"/>
    <w:rsid w:val="004F5298"/>
    <w:rsid w:val="004F5DB5"/>
    <w:rsid w:val="004F6BD1"/>
    <w:rsid w:val="004F6C60"/>
    <w:rsid w:val="005014AD"/>
    <w:rsid w:val="005026BF"/>
    <w:rsid w:val="00504071"/>
    <w:rsid w:val="00504A6F"/>
    <w:rsid w:val="005057DF"/>
    <w:rsid w:val="00506201"/>
    <w:rsid w:val="0050698B"/>
    <w:rsid w:val="00506C84"/>
    <w:rsid w:val="00511039"/>
    <w:rsid w:val="005122EC"/>
    <w:rsid w:val="00512FB7"/>
    <w:rsid w:val="00513C4A"/>
    <w:rsid w:val="0051431D"/>
    <w:rsid w:val="00516706"/>
    <w:rsid w:val="00516C16"/>
    <w:rsid w:val="0051709D"/>
    <w:rsid w:val="00520356"/>
    <w:rsid w:val="005230C5"/>
    <w:rsid w:val="005234AA"/>
    <w:rsid w:val="00523E62"/>
    <w:rsid w:val="00523FA0"/>
    <w:rsid w:val="00524231"/>
    <w:rsid w:val="00525FD2"/>
    <w:rsid w:val="00527953"/>
    <w:rsid w:val="00527A4E"/>
    <w:rsid w:val="00530483"/>
    <w:rsid w:val="00532371"/>
    <w:rsid w:val="005327C4"/>
    <w:rsid w:val="00532C17"/>
    <w:rsid w:val="0053733B"/>
    <w:rsid w:val="00540062"/>
    <w:rsid w:val="005427FF"/>
    <w:rsid w:val="0054351D"/>
    <w:rsid w:val="005439AE"/>
    <w:rsid w:val="00543A42"/>
    <w:rsid w:val="0054410E"/>
    <w:rsid w:val="00545615"/>
    <w:rsid w:val="00547D32"/>
    <w:rsid w:val="00550576"/>
    <w:rsid w:val="00552984"/>
    <w:rsid w:val="005536E5"/>
    <w:rsid w:val="00554731"/>
    <w:rsid w:val="0055621B"/>
    <w:rsid w:val="00556C8B"/>
    <w:rsid w:val="00562D6E"/>
    <w:rsid w:val="00562F18"/>
    <w:rsid w:val="00564226"/>
    <w:rsid w:val="005647DC"/>
    <w:rsid w:val="005651D0"/>
    <w:rsid w:val="00565866"/>
    <w:rsid w:val="0056698A"/>
    <w:rsid w:val="005675A3"/>
    <w:rsid w:val="00567658"/>
    <w:rsid w:val="00570203"/>
    <w:rsid w:val="00573789"/>
    <w:rsid w:val="00573E6E"/>
    <w:rsid w:val="005750E1"/>
    <w:rsid w:val="00575344"/>
    <w:rsid w:val="0057582D"/>
    <w:rsid w:val="00577AAB"/>
    <w:rsid w:val="00577E11"/>
    <w:rsid w:val="00577E6B"/>
    <w:rsid w:val="00580506"/>
    <w:rsid w:val="00581E95"/>
    <w:rsid w:val="00582F67"/>
    <w:rsid w:val="00583A17"/>
    <w:rsid w:val="005844BE"/>
    <w:rsid w:val="0058463A"/>
    <w:rsid w:val="00584864"/>
    <w:rsid w:val="0058568E"/>
    <w:rsid w:val="005861BF"/>
    <w:rsid w:val="00590C79"/>
    <w:rsid w:val="00592EB5"/>
    <w:rsid w:val="005941BC"/>
    <w:rsid w:val="00594761"/>
    <w:rsid w:val="005A2073"/>
    <w:rsid w:val="005A2444"/>
    <w:rsid w:val="005A466D"/>
    <w:rsid w:val="005A470B"/>
    <w:rsid w:val="005A48FA"/>
    <w:rsid w:val="005A6EF1"/>
    <w:rsid w:val="005A7366"/>
    <w:rsid w:val="005B062B"/>
    <w:rsid w:val="005B3E7C"/>
    <w:rsid w:val="005B3FAB"/>
    <w:rsid w:val="005B473E"/>
    <w:rsid w:val="005B4F84"/>
    <w:rsid w:val="005B76BE"/>
    <w:rsid w:val="005B7906"/>
    <w:rsid w:val="005B7CC0"/>
    <w:rsid w:val="005B7DAA"/>
    <w:rsid w:val="005B7F05"/>
    <w:rsid w:val="005C2CDC"/>
    <w:rsid w:val="005C5370"/>
    <w:rsid w:val="005C5CDC"/>
    <w:rsid w:val="005C6EF5"/>
    <w:rsid w:val="005C779D"/>
    <w:rsid w:val="005D0DE6"/>
    <w:rsid w:val="005D1E2E"/>
    <w:rsid w:val="005D4250"/>
    <w:rsid w:val="005D6830"/>
    <w:rsid w:val="005D77E8"/>
    <w:rsid w:val="005E1627"/>
    <w:rsid w:val="005E3EF4"/>
    <w:rsid w:val="005E7AB7"/>
    <w:rsid w:val="005F00B6"/>
    <w:rsid w:val="005F05C8"/>
    <w:rsid w:val="005F0A9E"/>
    <w:rsid w:val="005F0F10"/>
    <w:rsid w:val="005F1D06"/>
    <w:rsid w:val="005F3005"/>
    <w:rsid w:val="005F35C6"/>
    <w:rsid w:val="005F436C"/>
    <w:rsid w:val="005F628F"/>
    <w:rsid w:val="005F6CD7"/>
    <w:rsid w:val="00601812"/>
    <w:rsid w:val="006019BD"/>
    <w:rsid w:val="00605D17"/>
    <w:rsid w:val="00610D5E"/>
    <w:rsid w:val="00614104"/>
    <w:rsid w:val="0061488F"/>
    <w:rsid w:val="00615271"/>
    <w:rsid w:val="006172AF"/>
    <w:rsid w:val="0062017F"/>
    <w:rsid w:val="00620A09"/>
    <w:rsid w:val="00620EA3"/>
    <w:rsid w:val="00622590"/>
    <w:rsid w:val="0062263D"/>
    <w:rsid w:val="00622C81"/>
    <w:rsid w:val="00624096"/>
    <w:rsid w:val="00624ABD"/>
    <w:rsid w:val="006250D8"/>
    <w:rsid w:val="0062597D"/>
    <w:rsid w:val="00626E21"/>
    <w:rsid w:val="0062763B"/>
    <w:rsid w:val="0062790E"/>
    <w:rsid w:val="00627C93"/>
    <w:rsid w:val="0063013C"/>
    <w:rsid w:val="006314F1"/>
    <w:rsid w:val="006321FB"/>
    <w:rsid w:val="00633969"/>
    <w:rsid w:val="00633F7C"/>
    <w:rsid w:val="00634F56"/>
    <w:rsid w:val="00635025"/>
    <w:rsid w:val="00635183"/>
    <w:rsid w:val="006370F4"/>
    <w:rsid w:val="00640EEC"/>
    <w:rsid w:val="00641463"/>
    <w:rsid w:val="00641957"/>
    <w:rsid w:val="0064251A"/>
    <w:rsid w:val="00642EEA"/>
    <w:rsid w:val="006458A7"/>
    <w:rsid w:val="00646067"/>
    <w:rsid w:val="00647DC4"/>
    <w:rsid w:val="00651D5F"/>
    <w:rsid w:val="00652910"/>
    <w:rsid w:val="006531BF"/>
    <w:rsid w:val="006531E3"/>
    <w:rsid w:val="006532E1"/>
    <w:rsid w:val="00654D37"/>
    <w:rsid w:val="00654FE0"/>
    <w:rsid w:val="00656421"/>
    <w:rsid w:val="00657BDF"/>
    <w:rsid w:val="00660850"/>
    <w:rsid w:val="00660F1A"/>
    <w:rsid w:val="0066137F"/>
    <w:rsid w:val="00662531"/>
    <w:rsid w:val="0066274A"/>
    <w:rsid w:val="00663562"/>
    <w:rsid w:val="00663586"/>
    <w:rsid w:val="00663D72"/>
    <w:rsid w:val="00663E0D"/>
    <w:rsid w:val="00670E81"/>
    <w:rsid w:val="006716BD"/>
    <w:rsid w:val="00672432"/>
    <w:rsid w:val="00672DAC"/>
    <w:rsid w:val="0067306B"/>
    <w:rsid w:val="006738C3"/>
    <w:rsid w:val="0067425F"/>
    <w:rsid w:val="00674E31"/>
    <w:rsid w:val="006756EB"/>
    <w:rsid w:val="00676579"/>
    <w:rsid w:val="0068059D"/>
    <w:rsid w:val="0068092E"/>
    <w:rsid w:val="00680E4B"/>
    <w:rsid w:val="0068671B"/>
    <w:rsid w:val="00691BDF"/>
    <w:rsid w:val="00692AA4"/>
    <w:rsid w:val="006941E7"/>
    <w:rsid w:val="00694E3C"/>
    <w:rsid w:val="00695B21"/>
    <w:rsid w:val="00695D51"/>
    <w:rsid w:val="0069635B"/>
    <w:rsid w:val="00696965"/>
    <w:rsid w:val="006A051B"/>
    <w:rsid w:val="006A110D"/>
    <w:rsid w:val="006A332B"/>
    <w:rsid w:val="006A34BC"/>
    <w:rsid w:val="006A579A"/>
    <w:rsid w:val="006A5977"/>
    <w:rsid w:val="006B0C8A"/>
    <w:rsid w:val="006B2555"/>
    <w:rsid w:val="006B2771"/>
    <w:rsid w:val="006B4CE1"/>
    <w:rsid w:val="006B4D49"/>
    <w:rsid w:val="006B5468"/>
    <w:rsid w:val="006B54CD"/>
    <w:rsid w:val="006B7297"/>
    <w:rsid w:val="006C0218"/>
    <w:rsid w:val="006C281E"/>
    <w:rsid w:val="006C3C73"/>
    <w:rsid w:val="006C57A3"/>
    <w:rsid w:val="006D299D"/>
    <w:rsid w:val="006D2D16"/>
    <w:rsid w:val="006D63C0"/>
    <w:rsid w:val="006D7CA4"/>
    <w:rsid w:val="006E093E"/>
    <w:rsid w:val="006E1695"/>
    <w:rsid w:val="006E30C1"/>
    <w:rsid w:val="006E346B"/>
    <w:rsid w:val="006E3D94"/>
    <w:rsid w:val="006E4416"/>
    <w:rsid w:val="006E7EE7"/>
    <w:rsid w:val="006F077E"/>
    <w:rsid w:val="006F1128"/>
    <w:rsid w:val="006F1486"/>
    <w:rsid w:val="006F3E98"/>
    <w:rsid w:val="006F46A2"/>
    <w:rsid w:val="006F5739"/>
    <w:rsid w:val="006F674A"/>
    <w:rsid w:val="006F7C88"/>
    <w:rsid w:val="006F7DB9"/>
    <w:rsid w:val="007005F7"/>
    <w:rsid w:val="0070102D"/>
    <w:rsid w:val="007019A1"/>
    <w:rsid w:val="00703111"/>
    <w:rsid w:val="00703613"/>
    <w:rsid w:val="00703B27"/>
    <w:rsid w:val="007056C1"/>
    <w:rsid w:val="00706886"/>
    <w:rsid w:val="0071027B"/>
    <w:rsid w:val="00710A71"/>
    <w:rsid w:val="0071334F"/>
    <w:rsid w:val="007146EA"/>
    <w:rsid w:val="00717B2F"/>
    <w:rsid w:val="00717B46"/>
    <w:rsid w:val="00720778"/>
    <w:rsid w:val="00721D05"/>
    <w:rsid w:val="007235CD"/>
    <w:rsid w:val="00725A80"/>
    <w:rsid w:val="00725EF4"/>
    <w:rsid w:val="00726D12"/>
    <w:rsid w:val="0072796D"/>
    <w:rsid w:val="00727B2A"/>
    <w:rsid w:val="007301DD"/>
    <w:rsid w:val="007302C3"/>
    <w:rsid w:val="007309FF"/>
    <w:rsid w:val="00731318"/>
    <w:rsid w:val="007313E6"/>
    <w:rsid w:val="00733CEE"/>
    <w:rsid w:val="007345F3"/>
    <w:rsid w:val="00734F94"/>
    <w:rsid w:val="00735DD6"/>
    <w:rsid w:val="00736391"/>
    <w:rsid w:val="00737A11"/>
    <w:rsid w:val="00737C63"/>
    <w:rsid w:val="00740CE0"/>
    <w:rsid w:val="00741A42"/>
    <w:rsid w:val="007423C8"/>
    <w:rsid w:val="00742A13"/>
    <w:rsid w:val="00742DB7"/>
    <w:rsid w:val="00743660"/>
    <w:rsid w:val="00744AB3"/>
    <w:rsid w:val="007457C5"/>
    <w:rsid w:val="007459C3"/>
    <w:rsid w:val="00745C21"/>
    <w:rsid w:val="00745F35"/>
    <w:rsid w:val="007506CD"/>
    <w:rsid w:val="0075095E"/>
    <w:rsid w:val="00750F69"/>
    <w:rsid w:val="00751BA2"/>
    <w:rsid w:val="00752982"/>
    <w:rsid w:val="00752D98"/>
    <w:rsid w:val="007535F1"/>
    <w:rsid w:val="00755EF9"/>
    <w:rsid w:val="00756AF7"/>
    <w:rsid w:val="00761FF4"/>
    <w:rsid w:val="00762AF2"/>
    <w:rsid w:val="00762DE6"/>
    <w:rsid w:val="0076363F"/>
    <w:rsid w:val="007643C7"/>
    <w:rsid w:val="007645E3"/>
    <w:rsid w:val="00764D76"/>
    <w:rsid w:val="0076543B"/>
    <w:rsid w:val="00765953"/>
    <w:rsid w:val="007662AE"/>
    <w:rsid w:val="00766C6D"/>
    <w:rsid w:val="00767434"/>
    <w:rsid w:val="007705AA"/>
    <w:rsid w:val="00770B35"/>
    <w:rsid w:val="00770FB7"/>
    <w:rsid w:val="00772553"/>
    <w:rsid w:val="007727E3"/>
    <w:rsid w:val="00772BFF"/>
    <w:rsid w:val="00774815"/>
    <w:rsid w:val="0077484F"/>
    <w:rsid w:val="00774C7C"/>
    <w:rsid w:val="00775F2A"/>
    <w:rsid w:val="007765E8"/>
    <w:rsid w:val="00777FD8"/>
    <w:rsid w:val="00782D9B"/>
    <w:rsid w:val="007844DF"/>
    <w:rsid w:val="00784978"/>
    <w:rsid w:val="00784E21"/>
    <w:rsid w:val="00784EA0"/>
    <w:rsid w:val="00785700"/>
    <w:rsid w:val="00785B86"/>
    <w:rsid w:val="00785DB1"/>
    <w:rsid w:val="0078604F"/>
    <w:rsid w:val="007860A8"/>
    <w:rsid w:val="00787090"/>
    <w:rsid w:val="007873CF"/>
    <w:rsid w:val="007875AA"/>
    <w:rsid w:val="007878E2"/>
    <w:rsid w:val="00787AE9"/>
    <w:rsid w:val="00791F8A"/>
    <w:rsid w:val="00794E62"/>
    <w:rsid w:val="00796784"/>
    <w:rsid w:val="007A0D65"/>
    <w:rsid w:val="007A181F"/>
    <w:rsid w:val="007A21BD"/>
    <w:rsid w:val="007A24C3"/>
    <w:rsid w:val="007A2DF4"/>
    <w:rsid w:val="007A3E36"/>
    <w:rsid w:val="007A5B16"/>
    <w:rsid w:val="007A6512"/>
    <w:rsid w:val="007A68D0"/>
    <w:rsid w:val="007A70AE"/>
    <w:rsid w:val="007B03EC"/>
    <w:rsid w:val="007B16A6"/>
    <w:rsid w:val="007B1712"/>
    <w:rsid w:val="007B254D"/>
    <w:rsid w:val="007B38C6"/>
    <w:rsid w:val="007B3A71"/>
    <w:rsid w:val="007B425D"/>
    <w:rsid w:val="007B579D"/>
    <w:rsid w:val="007B6EF6"/>
    <w:rsid w:val="007C024D"/>
    <w:rsid w:val="007C48EB"/>
    <w:rsid w:val="007C491D"/>
    <w:rsid w:val="007C4C53"/>
    <w:rsid w:val="007C5477"/>
    <w:rsid w:val="007C76DC"/>
    <w:rsid w:val="007D0AD4"/>
    <w:rsid w:val="007D2304"/>
    <w:rsid w:val="007D2A99"/>
    <w:rsid w:val="007D2F53"/>
    <w:rsid w:val="007D4031"/>
    <w:rsid w:val="007D6C82"/>
    <w:rsid w:val="007E136D"/>
    <w:rsid w:val="007E3A60"/>
    <w:rsid w:val="007E6B11"/>
    <w:rsid w:val="007E74A1"/>
    <w:rsid w:val="007E7524"/>
    <w:rsid w:val="007E7AB2"/>
    <w:rsid w:val="007F046E"/>
    <w:rsid w:val="007F17EE"/>
    <w:rsid w:val="007F1FD4"/>
    <w:rsid w:val="007F26F0"/>
    <w:rsid w:val="007F2F67"/>
    <w:rsid w:val="007F5E9B"/>
    <w:rsid w:val="007F6315"/>
    <w:rsid w:val="007F6E3F"/>
    <w:rsid w:val="007F747E"/>
    <w:rsid w:val="008012A4"/>
    <w:rsid w:val="00801E0D"/>
    <w:rsid w:val="00803315"/>
    <w:rsid w:val="00803340"/>
    <w:rsid w:val="00803F33"/>
    <w:rsid w:val="00805692"/>
    <w:rsid w:val="00806238"/>
    <w:rsid w:val="008119B3"/>
    <w:rsid w:val="008123CE"/>
    <w:rsid w:val="0081464F"/>
    <w:rsid w:val="00815872"/>
    <w:rsid w:val="00817EF7"/>
    <w:rsid w:val="00820E3A"/>
    <w:rsid w:val="00821FD3"/>
    <w:rsid w:val="0082294F"/>
    <w:rsid w:val="00823179"/>
    <w:rsid w:val="008243A2"/>
    <w:rsid w:val="008249B3"/>
    <w:rsid w:val="00824F91"/>
    <w:rsid w:val="00825397"/>
    <w:rsid w:val="00825598"/>
    <w:rsid w:val="008258DE"/>
    <w:rsid w:val="00825BF2"/>
    <w:rsid w:val="00826ACD"/>
    <w:rsid w:val="00826D4A"/>
    <w:rsid w:val="008272C0"/>
    <w:rsid w:val="00827474"/>
    <w:rsid w:val="00830FDB"/>
    <w:rsid w:val="00833549"/>
    <w:rsid w:val="00833CB7"/>
    <w:rsid w:val="0083486F"/>
    <w:rsid w:val="008361D0"/>
    <w:rsid w:val="00836B83"/>
    <w:rsid w:val="008379EB"/>
    <w:rsid w:val="0084337E"/>
    <w:rsid w:val="00844689"/>
    <w:rsid w:val="00844CB7"/>
    <w:rsid w:val="00846C07"/>
    <w:rsid w:val="00846C7A"/>
    <w:rsid w:val="0084716F"/>
    <w:rsid w:val="00850209"/>
    <w:rsid w:val="0085114F"/>
    <w:rsid w:val="00851A37"/>
    <w:rsid w:val="0085252F"/>
    <w:rsid w:val="0085343C"/>
    <w:rsid w:val="00854ABD"/>
    <w:rsid w:val="00856181"/>
    <w:rsid w:val="0085632C"/>
    <w:rsid w:val="00856399"/>
    <w:rsid w:val="00860558"/>
    <w:rsid w:val="008611C2"/>
    <w:rsid w:val="008615CB"/>
    <w:rsid w:val="00862C69"/>
    <w:rsid w:val="008639AC"/>
    <w:rsid w:val="0086559E"/>
    <w:rsid w:val="00866E54"/>
    <w:rsid w:val="00867FB1"/>
    <w:rsid w:val="0087042D"/>
    <w:rsid w:val="008709E1"/>
    <w:rsid w:val="00870E84"/>
    <w:rsid w:val="0087498F"/>
    <w:rsid w:val="00876A7B"/>
    <w:rsid w:val="00880DF5"/>
    <w:rsid w:val="00881C7E"/>
    <w:rsid w:val="00882868"/>
    <w:rsid w:val="00883D45"/>
    <w:rsid w:val="00884E78"/>
    <w:rsid w:val="00884EBE"/>
    <w:rsid w:val="00884ED6"/>
    <w:rsid w:val="0088521C"/>
    <w:rsid w:val="0088558C"/>
    <w:rsid w:val="00886430"/>
    <w:rsid w:val="00887B24"/>
    <w:rsid w:val="00891311"/>
    <w:rsid w:val="00893F39"/>
    <w:rsid w:val="00896AB4"/>
    <w:rsid w:val="008A1791"/>
    <w:rsid w:val="008A1FE0"/>
    <w:rsid w:val="008A42B5"/>
    <w:rsid w:val="008A6DD4"/>
    <w:rsid w:val="008B0DC2"/>
    <w:rsid w:val="008B112B"/>
    <w:rsid w:val="008B11AD"/>
    <w:rsid w:val="008B1578"/>
    <w:rsid w:val="008B1A58"/>
    <w:rsid w:val="008B322E"/>
    <w:rsid w:val="008B34D0"/>
    <w:rsid w:val="008B4B66"/>
    <w:rsid w:val="008B506C"/>
    <w:rsid w:val="008B54C2"/>
    <w:rsid w:val="008C0AC0"/>
    <w:rsid w:val="008C157C"/>
    <w:rsid w:val="008C266D"/>
    <w:rsid w:val="008C5D62"/>
    <w:rsid w:val="008C7664"/>
    <w:rsid w:val="008D0724"/>
    <w:rsid w:val="008D0CFF"/>
    <w:rsid w:val="008D1EED"/>
    <w:rsid w:val="008D2710"/>
    <w:rsid w:val="008D363A"/>
    <w:rsid w:val="008D4ACE"/>
    <w:rsid w:val="008D4FE1"/>
    <w:rsid w:val="008D66C5"/>
    <w:rsid w:val="008D6F1D"/>
    <w:rsid w:val="008D777E"/>
    <w:rsid w:val="008E1F55"/>
    <w:rsid w:val="008E27C1"/>
    <w:rsid w:val="008E27E5"/>
    <w:rsid w:val="008E4268"/>
    <w:rsid w:val="008E6B0F"/>
    <w:rsid w:val="008E744C"/>
    <w:rsid w:val="008E7644"/>
    <w:rsid w:val="008E7D75"/>
    <w:rsid w:val="008F1CA2"/>
    <w:rsid w:val="008F1E42"/>
    <w:rsid w:val="008F1F78"/>
    <w:rsid w:val="008F270D"/>
    <w:rsid w:val="008F5707"/>
    <w:rsid w:val="0090080E"/>
    <w:rsid w:val="0090533B"/>
    <w:rsid w:val="00911A4F"/>
    <w:rsid w:val="00913A20"/>
    <w:rsid w:val="00913A2F"/>
    <w:rsid w:val="00914E26"/>
    <w:rsid w:val="0091631E"/>
    <w:rsid w:val="00916858"/>
    <w:rsid w:val="00916964"/>
    <w:rsid w:val="00917050"/>
    <w:rsid w:val="00917762"/>
    <w:rsid w:val="00917CC7"/>
    <w:rsid w:val="00920253"/>
    <w:rsid w:val="00922E05"/>
    <w:rsid w:val="00923A44"/>
    <w:rsid w:val="00923C20"/>
    <w:rsid w:val="00924B48"/>
    <w:rsid w:val="00924F67"/>
    <w:rsid w:val="0092560A"/>
    <w:rsid w:val="00925B2C"/>
    <w:rsid w:val="009300B5"/>
    <w:rsid w:val="009310DB"/>
    <w:rsid w:val="0093194C"/>
    <w:rsid w:val="009320D6"/>
    <w:rsid w:val="0093461C"/>
    <w:rsid w:val="009369BB"/>
    <w:rsid w:val="00936C79"/>
    <w:rsid w:val="00937491"/>
    <w:rsid w:val="00937A88"/>
    <w:rsid w:val="00937DA2"/>
    <w:rsid w:val="00940DED"/>
    <w:rsid w:val="00940F11"/>
    <w:rsid w:val="00941908"/>
    <w:rsid w:val="0094388B"/>
    <w:rsid w:val="00944704"/>
    <w:rsid w:val="00944931"/>
    <w:rsid w:val="00944A2E"/>
    <w:rsid w:val="009450C5"/>
    <w:rsid w:val="0094543A"/>
    <w:rsid w:val="009455DE"/>
    <w:rsid w:val="009457A5"/>
    <w:rsid w:val="009475E3"/>
    <w:rsid w:val="009478BF"/>
    <w:rsid w:val="00947936"/>
    <w:rsid w:val="00950303"/>
    <w:rsid w:val="009509F5"/>
    <w:rsid w:val="00950FB7"/>
    <w:rsid w:val="00952911"/>
    <w:rsid w:val="00954D13"/>
    <w:rsid w:val="00956CBA"/>
    <w:rsid w:val="00956F94"/>
    <w:rsid w:val="00957B95"/>
    <w:rsid w:val="00957BAE"/>
    <w:rsid w:val="009617DA"/>
    <w:rsid w:val="00962209"/>
    <w:rsid w:val="00963A5F"/>
    <w:rsid w:val="0096504B"/>
    <w:rsid w:val="00965F50"/>
    <w:rsid w:val="0096635C"/>
    <w:rsid w:val="009703A8"/>
    <w:rsid w:val="00970D64"/>
    <w:rsid w:val="00970DFA"/>
    <w:rsid w:val="00973CE3"/>
    <w:rsid w:val="0097492D"/>
    <w:rsid w:val="00974982"/>
    <w:rsid w:val="00977018"/>
    <w:rsid w:val="00980B6C"/>
    <w:rsid w:val="00984D35"/>
    <w:rsid w:val="00984D4B"/>
    <w:rsid w:val="00985F71"/>
    <w:rsid w:val="0098711B"/>
    <w:rsid w:val="0098747A"/>
    <w:rsid w:val="009874AC"/>
    <w:rsid w:val="00987D01"/>
    <w:rsid w:val="009909F5"/>
    <w:rsid w:val="009916A3"/>
    <w:rsid w:val="00991E9A"/>
    <w:rsid w:val="00992F6F"/>
    <w:rsid w:val="00993610"/>
    <w:rsid w:val="009A0053"/>
    <w:rsid w:val="009A2A30"/>
    <w:rsid w:val="009A3BD8"/>
    <w:rsid w:val="009A447F"/>
    <w:rsid w:val="009A55C0"/>
    <w:rsid w:val="009A5F62"/>
    <w:rsid w:val="009A6CDE"/>
    <w:rsid w:val="009B4148"/>
    <w:rsid w:val="009B6832"/>
    <w:rsid w:val="009C028E"/>
    <w:rsid w:val="009C1C84"/>
    <w:rsid w:val="009C290B"/>
    <w:rsid w:val="009C2EBD"/>
    <w:rsid w:val="009C3704"/>
    <w:rsid w:val="009C44C4"/>
    <w:rsid w:val="009C4719"/>
    <w:rsid w:val="009C4EDF"/>
    <w:rsid w:val="009C4F48"/>
    <w:rsid w:val="009C560F"/>
    <w:rsid w:val="009C5EFF"/>
    <w:rsid w:val="009C6942"/>
    <w:rsid w:val="009D0ECC"/>
    <w:rsid w:val="009D12CC"/>
    <w:rsid w:val="009D39D9"/>
    <w:rsid w:val="009D4803"/>
    <w:rsid w:val="009D53E5"/>
    <w:rsid w:val="009D5784"/>
    <w:rsid w:val="009D6061"/>
    <w:rsid w:val="009E1E3A"/>
    <w:rsid w:val="009E3C87"/>
    <w:rsid w:val="009E7645"/>
    <w:rsid w:val="009F3150"/>
    <w:rsid w:val="009F353D"/>
    <w:rsid w:val="009F5144"/>
    <w:rsid w:val="00A005B4"/>
    <w:rsid w:val="00A00A20"/>
    <w:rsid w:val="00A042CD"/>
    <w:rsid w:val="00A045AA"/>
    <w:rsid w:val="00A05421"/>
    <w:rsid w:val="00A05A03"/>
    <w:rsid w:val="00A05AAE"/>
    <w:rsid w:val="00A06B2A"/>
    <w:rsid w:val="00A1000C"/>
    <w:rsid w:val="00A1124B"/>
    <w:rsid w:val="00A1124F"/>
    <w:rsid w:val="00A114CF"/>
    <w:rsid w:val="00A15C84"/>
    <w:rsid w:val="00A17596"/>
    <w:rsid w:val="00A2528D"/>
    <w:rsid w:val="00A2799D"/>
    <w:rsid w:val="00A31C97"/>
    <w:rsid w:val="00A329F5"/>
    <w:rsid w:val="00A33C85"/>
    <w:rsid w:val="00A361A1"/>
    <w:rsid w:val="00A37818"/>
    <w:rsid w:val="00A42407"/>
    <w:rsid w:val="00A427F3"/>
    <w:rsid w:val="00A42878"/>
    <w:rsid w:val="00A441C0"/>
    <w:rsid w:val="00A448A4"/>
    <w:rsid w:val="00A45584"/>
    <w:rsid w:val="00A456F3"/>
    <w:rsid w:val="00A45B25"/>
    <w:rsid w:val="00A46552"/>
    <w:rsid w:val="00A46ED6"/>
    <w:rsid w:val="00A4739C"/>
    <w:rsid w:val="00A51A7C"/>
    <w:rsid w:val="00A5219C"/>
    <w:rsid w:val="00A5366B"/>
    <w:rsid w:val="00A619F8"/>
    <w:rsid w:val="00A62B19"/>
    <w:rsid w:val="00A6323C"/>
    <w:rsid w:val="00A63396"/>
    <w:rsid w:val="00A64384"/>
    <w:rsid w:val="00A66377"/>
    <w:rsid w:val="00A67358"/>
    <w:rsid w:val="00A706E3"/>
    <w:rsid w:val="00A70CB1"/>
    <w:rsid w:val="00A71D2C"/>
    <w:rsid w:val="00A73501"/>
    <w:rsid w:val="00A745C3"/>
    <w:rsid w:val="00A7570B"/>
    <w:rsid w:val="00A7573C"/>
    <w:rsid w:val="00A760AB"/>
    <w:rsid w:val="00A7652A"/>
    <w:rsid w:val="00A80841"/>
    <w:rsid w:val="00A80D29"/>
    <w:rsid w:val="00A812AC"/>
    <w:rsid w:val="00A823EB"/>
    <w:rsid w:val="00A837BD"/>
    <w:rsid w:val="00A84E0C"/>
    <w:rsid w:val="00A858FD"/>
    <w:rsid w:val="00A86458"/>
    <w:rsid w:val="00A87B49"/>
    <w:rsid w:val="00A90E7E"/>
    <w:rsid w:val="00A920A2"/>
    <w:rsid w:val="00A926D8"/>
    <w:rsid w:val="00A92F10"/>
    <w:rsid w:val="00A93D1E"/>
    <w:rsid w:val="00A944C1"/>
    <w:rsid w:val="00A94523"/>
    <w:rsid w:val="00A95036"/>
    <w:rsid w:val="00A962A1"/>
    <w:rsid w:val="00A96C2E"/>
    <w:rsid w:val="00A96C5E"/>
    <w:rsid w:val="00A9750D"/>
    <w:rsid w:val="00AA0C55"/>
    <w:rsid w:val="00AA1D5A"/>
    <w:rsid w:val="00AA2789"/>
    <w:rsid w:val="00AA4358"/>
    <w:rsid w:val="00AA6252"/>
    <w:rsid w:val="00AA67C8"/>
    <w:rsid w:val="00AA67D8"/>
    <w:rsid w:val="00AA6CA4"/>
    <w:rsid w:val="00AB12A0"/>
    <w:rsid w:val="00AB5C34"/>
    <w:rsid w:val="00AB63FC"/>
    <w:rsid w:val="00AB6D52"/>
    <w:rsid w:val="00AB6E81"/>
    <w:rsid w:val="00AB7344"/>
    <w:rsid w:val="00AC06CC"/>
    <w:rsid w:val="00AC0B1F"/>
    <w:rsid w:val="00AC32A7"/>
    <w:rsid w:val="00AC7079"/>
    <w:rsid w:val="00AD0A59"/>
    <w:rsid w:val="00AD0E53"/>
    <w:rsid w:val="00AD1DB9"/>
    <w:rsid w:val="00AD1E5A"/>
    <w:rsid w:val="00AD21C2"/>
    <w:rsid w:val="00AD2FD5"/>
    <w:rsid w:val="00AD48BC"/>
    <w:rsid w:val="00AD4FDF"/>
    <w:rsid w:val="00AD5C83"/>
    <w:rsid w:val="00AE0F50"/>
    <w:rsid w:val="00AE11B1"/>
    <w:rsid w:val="00AE19D5"/>
    <w:rsid w:val="00AE1A54"/>
    <w:rsid w:val="00AE1F6E"/>
    <w:rsid w:val="00AE340C"/>
    <w:rsid w:val="00AE4503"/>
    <w:rsid w:val="00AE4800"/>
    <w:rsid w:val="00AE4935"/>
    <w:rsid w:val="00AE6C6C"/>
    <w:rsid w:val="00AE77BE"/>
    <w:rsid w:val="00AF0403"/>
    <w:rsid w:val="00AF05CE"/>
    <w:rsid w:val="00AF1008"/>
    <w:rsid w:val="00AF1A85"/>
    <w:rsid w:val="00AF22F6"/>
    <w:rsid w:val="00AF2550"/>
    <w:rsid w:val="00AF28EB"/>
    <w:rsid w:val="00AF4CCE"/>
    <w:rsid w:val="00AF544D"/>
    <w:rsid w:val="00AF5738"/>
    <w:rsid w:val="00B0012D"/>
    <w:rsid w:val="00B0190D"/>
    <w:rsid w:val="00B02232"/>
    <w:rsid w:val="00B03DC2"/>
    <w:rsid w:val="00B04F75"/>
    <w:rsid w:val="00B0558A"/>
    <w:rsid w:val="00B06C02"/>
    <w:rsid w:val="00B074BC"/>
    <w:rsid w:val="00B07663"/>
    <w:rsid w:val="00B07A27"/>
    <w:rsid w:val="00B12A01"/>
    <w:rsid w:val="00B15EC0"/>
    <w:rsid w:val="00B16C84"/>
    <w:rsid w:val="00B16D11"/>
    <w:rsid w:val="00B20ECA"/>
    <w:rsid w:val="00B2123B"/>
    <w:rsid w:val="00B21A0F"/>
    <w:rsid w:val="00B2399A"/>
    <w:rsid w:val="00B249AC"/>
    <w:rsid w:val="00B249AD"/>
    <w:rsid w:val="00B2765D"/>
    <w:rsid w:val="00B276EF"/>
    <w:rsid w:val="00B302B7"/>
    <w:rsid w:val="00B30B3C"/>
    <w:rsid w:val="00B3133B"/>
    <w:rsid w:val="00B318B7"/>
    <w:rsid w:val="00B3226B"/>
    <w:rsid w:val="00B33D46"/>
    <w:rsid w:val="00B33EF8"/>
    <w:rsid w:val="00B34015"/>
    <w:rsid w:val="00B35400"/>
    <w:rsid w:val="00B37164"/>
    <w:rsid w:val="00B40C95"/>
    <w:rsid w:val="00B41BE5"/>
    <w:rsid w:val="00B41FDF"/>
    <w:rsid w:val="00B42353"/>
    <w:rsid w:val="00B425DE"/>
    <w:rsid w:val="00B42716"/>
    <w:rsid w:val="00B44B3A"/>
    <w:rsid w:val="00B454B9"/>
    <w:rsid w:val="00B51A23"/>
    <w:rsid w:val="00B51B4C"/>
    <w:rsid w:val="00B520EE"/>
    <w:rsid w:val="00B523D2"/>
    <w:rsid w:val="00B5267D"/>
    <w:rsid w:val="00B53402"/>
    <w:rsid w:val="00B54B81"/>
    <w:rsid w:val="00B556A1"/>
    <w:rsid w:val="00B57ADB"/>
    <w:rsid w:val="00B60351"/>
    <w:rsid w:val="00B60C6F"/>
    <w:rsid w:val="00B61E9C"/>
    <w:rsid w:val="00B62252"/>
    <w:rsid w:val="00B62F7C"/>
    <w:rsid w:val="00B649AD"/>
    <w:rsid w:val="00B64E64"/>
    <w:rsid w:val="00B67452"/>
    <w:rsid w:val="00B7006F"/>
    <w:rsid w:val="00B71537"/>
    <w:rsid w:val="00B71C91"/>
    <w:rsid w:val="00B71E59"/>
    <w:rsid w:val="00B726E0"/>
    <w:rsid w:val="00B745F5"/>
    <w:rsid w:val="00B74602"/>
    <w:rsid w:val="00B75CE4"/>
    <w:rsid w:val="00B77669"/>
    <w:rsid w:val="00B813DD"/>
    <w:rsid w:val="00B8153E"/>
    <w:rsid w:val="00B830A7"/>
    <w:rsid w:val="00B831EA"/>
    <w:rsid w:val="00B845FC"/>
    <w:rsid w:val="00B86F84"/>
    <w:rsid w:val="00B8714E"/>
    <w:rsid w:val="00B87981"/>
    <w:rsid w:val="00B87EFE"/>
    <w:rsid w:val="00B87FC2"/>
    <w:rsid w:val="00B915F4"/>
    <w:rsid w:val="00B92055"/>
    <w:rsid w:val="00B92692"/>
    <w:rsid w:val="00B92A0C"/>
    <w:rsid w:val="00B9513E"/>
    <w:rsid w:val="00B95D20"/>
    <w:rsid w:val="00B966DF"/>
    <w:rsid w:val="00B970F0"/>
    <w:rsid w:val="00B9744F"/>
    <w:rsid w:val="00B97D76"/>
    <w:rsid w:val="00BA00CF"/>
    <w:rsid w:val="00BA1709"/>
    <w:rsid w:val="00BA1AE6"/>
    <w:rsid w:val="00BA2DA6"/>
    <w:rsid w:val="00BA3BC7"/>
    <w:rsid w:val="00BA5F4F"/>
    <w:rsid w:val="00BA627F"/>
    <w:rsid w:val="00BA7096"/>
    <w:rsid w:val="00BB0B8F"/>
    <w:rsid w:val="00BB0F36"/>
    <w:rsid w:val="00BB1104"/>
    <w:rsid w:val="00BB2667"/>
    <w:rsid w:val="00BB2DBD"/>
    <w:rsid w:val="00BB2F1B"/>
    <w:rsid w:val="00BB3BC1"/>
    <w:rsid w:val="00BB3D1C"/>
    <w:rsid w:val="00BB5C30"/>
    <w:rsid w:val="00BB7B6A"/>
    <w:rsid w:val="00BC030A"/>
    <w:rsid w:val="00BC08A9"/>
    <w:rsid w:val="00BC1DFE"/>
    <w:rsid w:val="00BC4256"/>
    <w:rsid w:val="00BC47BF"/>
    <w:rsid w:val="00BC4F85"/>
    <w:rsid w:val="00BC6FBA"/>
    <w:rsid w:val="00BC7400"/>
    <w:rsid w:val="00BD0329"/>
    <w:rsid w:val="00BD175A"/>
    <w:rsid w:val="00BD1B25"/>
    <w:rsid w:val="00BD3EC7"/>
    <w:rsid w:val="00BD4551"/>
    <w:rsid w:val="00BD5182"/>
    <w:rsid w:val="00BD52F5"/>
    <w:rsid w:val="00BD6357"/>
    <w:rsid w:val="00BD641F"/>
    <w:rsid w:val="00BE3187"/>
    <w:rsid w:val="00BE3CF0"/>
    <w:rsid w:val="00BE48D0"/>
    <w:rsid w:val="00BE4B75"/>
    <w:rsid w:val="00BE646E"/>
    <w:rsid w:val="00BF4B18"/>
    <w:rsid w:val="00BF55EF"/>
    <w:rsid w:val="00BF7DC7"/>
    <w:rsid w:val="00C0010A"/>
    <w:rsid w:val="00C00956"/>
    <w:rsid w:val="00C052F9"/>
    <w:rsid w:val="00C06AF6"/>
    <w:rsid w:val="00C147ED"/>
    <w:rsid w:val="00C15B53"/>
    <w:rsid w:val="00C16909"/>
    <w:rsid w:val="00C16ABB"/>
    <w:rsid w:val="00C173FD"/>
    <w:rsid w:val="00C174AC"/>
    <w:rsid w:val="00C207A4"/>
    <w:rsid w:val="00C20BCB"/>
    <w:rsid w:val="00C213A5"/>
    <w:rsid w:val="00C2277D"/>
    <w:rsid w:val="00C22882"/>
    <w:rsid w:val="00C22D63"/>
    <w:rsid w:val="00C24A54"/>
    <w:rsid w:val="00C24B20"/>
    <w:rsid w:val="00C2538A"/>
    <w:rsid w:val="00C27618"/>
    <w:rsid w:val="00C27855"/>
    <w:rsid w:val="00C302D1"/>
    <w:rsid w:val="00C30CDB"/>
    <w:rsid w:val="00C32914"/>
    <w:rsid w:val="00C33825"/>
    <w:rsid w:val="00C33CB2"/>
    <w:rsid w:val="00C34860"/>
    <w:rsid w:val="00C35BB4"/>
    <w:rsid w:val="00C369A2"/>
    <w:rsid w:val="00C37A03"/>
    <w:rsid w:val="00C4003C"/>
    <w:rsid w:val="00C40BDA"/>
    <w:rsid w:val="00C415EC"/>
    <w:rsid w:val="00C418D7"/>
    <w:rsid w:val="00C41ABB"/>
    <w:rsid w:val="00C41D15"/>
    <w:rsid w:val="00C42AC1"/>
    <w:rsid w:val="00C456C1"/>
    <w:rsid w:val="00C50080"/>
    <w:rsid w:val="00C5078E"/>
    <w:rsid w:val="00C50AFE"/>
    <w:rsid w:val="00C52034"/>
    <w:rsid w:val="00C54865"/>
    <w:rsid w:val="00C560FB"/>
    <w:rsid w:val="00C57C17"/>
    <w:rsid w:val="00C640DC"/>
    <w:rsid w:val="00C645C0"/>
    <w:rsid w:val="00C660B1"/>
    <w:rsid w:val="00C668A2"/>
    <w:rsid w:val="00C668A5"/>
    <w:rsid w:val="00C66BCB"/>
    <w:rsid w:val="00C679D6"/>
    <w:rsid w:val="00C67AF0"/>
    <w:rsid w:val="00C73D43"/>
    <w:rsid w:val="00C73FD9"/>
    <w:rsid w:val="00C76911"/>
    <w:rsid w:val="00C805A4"/>
    <w:rsid w:val="00C80CF4"/>
    <w:rsid w:val="00C81B49"/>
    <w:rsid w:val="00C84182"/>
    <w:rsid w:val="00C857D6"/>
    <w:rsid w:val="00C903F0"/>
    <w:rsid w:val="00C9058F"/>
    <w:rsid w:val="00C907A4"/>
    <w:rsid w:val="00C974AA"/>
    <w:rsid w:val="00CA0107"/>
    <w:rsid w:val="00CA16E3"/>
    <w:rsid w:val="00CA226A"/>
    <w:rsid w:val="00CA45BD"/>
    <w:rsid w:val="00CA4C51"/>
    <w:rsid w:val="00CA4E6B"/>
    <w:rsid w:val="00CA505A"/>
    <w:rsid w:val="00CA516B"/>
    <w:rsid w:val="00CA718E"/>
    <w:rsid w:val="00CA73E7"/>
    <w:rsid w:val="00CA7576"/>
    <w:rsid w:val="00CA7750"/>
    <w:rsid w:val="00CB00E4"/>
    <w:rsid w:val="00CB20DB"/>
    <w:rsid w:val="00CB39E1"/>
    <w:rsid w:val="00CB3B68"/>
    <w:rsid w:val="00CB56E0"/>
    <w:rsid w:val="00CB5821"/>
    <w:rsid w:val="00CC29BB"/>
    <w:rsid w:val="00CC31B9"/>
    <w:rsid w:val="00CC49EF"/>
    <w:rsid w:val="00CC5846"/>
    <w:rsid w:val="00CC6B81"/>
    <w:rsid w:val="00CC754C"/>
    <w:rsid w:val="00CD1011"/>
    <w:rsid w:val="00CD1BD6"/>
    <w:rsid w:val="00CD1EEA"/>
    <w:rsid w:val="00CD439E"/>
    <w:rsid w:val="00CD50D6"/>
    <w:rsid w:val="00CD54FE"/>
    <w:rsid w:val="00CD6EA8"/>
    <w:rsid w:val="00CD7836"/>
    <w:rsid w:val="00CE0169"/>
    <w:rsid w:val="00CE1A72"/>
    <w:rsid w:val="00CE23CA"/>
    <w:rsid w:val="00CE2710"/>
    <w:rsid w:val="00CE389D"/>
    <w:rsid w:val="00CE3EF5"/>
    <w:rsid w:val="00CE45A2"/>
    <w:rsid w:val="00CE5A8D"/>
    <w:rsid w:val="00CE5B98"/>
    <w:rsid w:val="00CE5FE4"/>
    <w:rsid w:val="00CE657B"/>
    <w:rsid w:val="00CE6CBC"/>
    <w:rsid w:val="00CE78B4"/>
    <w:rsid w:val="00CF3419"/>
    <w:rsid w:val="00CF35C9"/>
    <w:rsid w:val="00CF4893"/>
    <w:rsid w:val="00CF63F4"/>
    <w:rsid w:val="00CF7481"/>
    <w:rsid w:val="00CF7C59"/>
    <w:rsid w:val="00D00EE3"/>
    <w:rsid w:val="00D01E39"/>
    <w:rsid w:val="00D01EFB"/>
    <w:rsid w:val="00D02021"/>
    <w:rsid w:val="00D02124"/>
    <w:rsid w:val="00D0603B"/>
    <w:rsid w:val="00D06C84"/>
    <w:rsid w:val="00D1038F"/>
    <w:rsid w:val="00D11300"/>
    <w:rsid w:val="00D12E91"/>
    <w:rsid w:val="00D13EA5"/>
    <w:rsid w:val="00D13FD0"/>
    <w:rsid w:val="00D143D4"/>
    <w:rsid w:val="00D154A2"/>
    <w:rsid w:val="00D17E70"/>
    <w:rsid w:val="00D20133"/>
    <w:rsid w:val="00D2043C"/>
    <w:rsid w:val="00D2144F"/>
    <w:rsid w:val="00D21A65"/>
    <w:rsid w:val="00D21F15"/>
    <w:rsid w:val="00D22AC9"/>
    <w:rsid w:val="00D22B11"/>
    <w:rsid w:val="00D2397A"/>
    <w:rsid w:val="00D26300"/>
    <w:rsid w:val="00D27063"/>
    <w:rsid w:val="00D2745B"/>
    <w:rsid w:val="00D278E6"/>
    <w:rsid w:val="00D27D3A"/>
    <w:rsid w:val="00D374BB"/>
    <w:rsid w:val="00D4176E"/>
    <w:rsid w:val="00D41FCD"/>
    <w:rsid w:val="00D42083"/>
    <w:rsid w:val="00D42454"/>
    <w:rsid w:val="00D42897"/>
    <w:rsid w:val="00D42AE8"/>
    <w:rsid w:val="00D42E20"/>
    <w:rsid w:val="00D44AE5"/>
    <w:rsid w:val="00D45B67"/>
    <w:rsid w:val="00D4653A"/>
    <w:rsid w:val="00D46944"/>
    <w:rsid w:val="00D50581"/>
    <w:rsid w:val="00D53ACD"/>
    <w:rsid w:val="00D54F1C"/>
    <w:rsid w:val="00D60F04"/>
    <w:rsid w:val="00D61A9C"/>
    <w:rsid w:val="00D631DB"/>
    <w:rsid w:val="00D63A31"/>
    <w:rsid w:val="00D63ABE"/>
    <w:rsid w:val="00D63FF5"/>
    <w:rsid w:val="00D65C99"/>
    <w:rsid w:val="00D65C9F"/>
    <w:rsid w:val="00D67652"/>
    <w:rsid w:val="00D703CA"/>
    <w:rsid w:val="00D72BE1"/>
    <w:rsid w:val="00D7354A"/>
    <w:rsid w:val="00D76B98"/>
    <w:rsid w:val="00D76D12"/>
    <w:rsid w:val="00D76D6A"/>
    <w:rsid w:val="00D7799B"/>
    <w:rsid w:val="00D77A17"/>
    <w:rsid w:val="00D809C0"/>
    <w:rsid w:val="00D81027"/>
    <w:rsid w:val="00D81DB8"/>
    <w:rsid w:val="00D81E15"/>
    <w:rsid w:val="00D81F82"/>
    <w:rsid w:val="00D82448"/>
    <w:rsid w:val="00D82B78"/>
    <w:rsid w:val="00D8443F"/>
    <w:rsid w:val="00D8514B"/>
    <w:rsid w:val="00D85A33"/>
    <w:rsid w:val="00D866D8"/>
    <w:rsid w:val="00D876C1"/>
    <w:rsid w:val="00D914D3"/>
    <w:rsid w:val="00D91722"/>
    <w:rsid w:val="00D91D43"/>
    <w:rsid w:val="00D937BF"/>
    <w:rsid w:val="00D943C0"/>
    <w:rsid w:val="00D95CC2"/>
    <w:rsid w:val="00DA1E6E"/>
    <w:rsid w:val="00DA2DC1"/>
    <w:rsid w:val="00DA2F95"/>
    <w:rsid w:val="00DA4D3C"/>
    <w:rsid w:val="00DA5310"/>
    <w:rsid w:val="00DA653A"/>
    <w:rsid w:val="00DA7820"/>
    <w:rsid w:val="00DA7C47"/>
    <w:rsid w:val="00DA7DD2"/>
    <w:rsid w:val="00DB1160"/>
    <w:rsid w:val="00DB2A50"/>
    <w:rsid w:val="00DB38E8"/>
    <w:rsid w:val="00DB5C81"/>
    <w:rsid w:val="00DB6CEC"/>
    <w:rsid w:val="00DC1AFB"/>
    <w:rsid w:val="00DC1C67"/>
    <w:rsid w:val="00DC2A6E"/>
    <w:rsid w:val="00DC55C0"/>
    <w:rsid w:val="00DC69F2"/>
    <w:rsid w:val="00DC753F"/>
    <w:rsid w:val="00DD3C84"/>
    <w:rsid w:val="00DD4002"/>
    <w:rsid w:val="00DD40A9"/>
    <w:rsid w:val="00DD4BD2"/>
    <w:rsid w:val="00DD74A4"/>
    <w:rsid w:val="00DE0441"/>
    <w:rsid w:val="00DE2704"/>
    <w:rsid w:val="00DE31B4"/>
    <w:rsid w:val="00DE3AEC"/>
    <w:rsid w:val="00DE4439"/>
    <w:rsid w:val="00DE5D8A"/>
    <w:rsid w:val="00DF0A62"/>
    <w:rsid w:val="00DF2727"/>
    <w:rsid w:val="00DF30A0"/>
    <w:rsid w:val="00DF441E"/>
    <w:rsid w:val="00DF4CDE"/>
    <w:rsid w:val="00DF537D"/>
    <w:rsid w:val="00DF73B4"/>
    <w:rsid w:val="00DF789F"/>
    <w:rsid w:val="00DF7FCC"/>
    <w:rsid w:val="00E01374"/>
    <w:rsid w:val="00E015B6"/>
    <w:rsid w:val="00E028C9"/>
    <w:rsid w:val="00E02A82"/>
    <w:rsid w:val="00E02DD0"/>
    <w:rsid w:val="00E03E3D"/>
    <w:rsid w:val="00E05AAB"/>
    <w:rsid w:val="00E05C2A"/>
    <w:rsid w:val="00E06497"/>
    <w:rsid w:val="00E07117"/>
    <w:rsid w:val="00E07B1E"/>
    <w:rsid w:val="00E10791"/>
    <w:rsid w:val="00E10AA9"/>
    <w:rsid w:val="00E11C8A"/>
    <w:rsid w:val="00E1292E"/>
    <w:rsid w:val="00E14246"/>
    <w:rsid w:val="00E1476D"/>
    <w:rsid w:val="00E16803"/>
    <w:rsid w:val="00E173E3"/>
    <w:rsid w:val="00E21557"/>
    <w:rsid w:val="00E22EE6"/>
    <w:rsid w:val="00E22F6A"/>
    <w:rsid w:val="00E233C2"/>
    <w:rsid w:val="00E2359E"/>
    <w:rsid w:val="00E24327"/>
    <w:rsid w:val="00E2438E"/>
    <w:rsid w:val="00E244F3"/>
    <w:rsid w:val="00E245A2"/>
    <w:rsid w:val="00E26377"/>
    <w:rsid w:val="00E317B9"/>
    <w:rsid w:val="00E32586"/>
    <w:rsid w:val="00E364FB"/>
    <w:rsid w:val="00E37C2E"/>
    <w:rsid w:val="00E40700"/>
    <w:rsid w:val="00E40E3B"/>
    <w:rsid w:val="00E41079"/>
    <w:rsid w:val="00E4144A"/>
    <w:rsid w:val="00E44163"/>
    <w:rsid w:val="00E4424F"/>
    <w:rsid w:val="00E459F2"/>
    <w:rsid w:val="00E46102"/>
    <w:rsid w:val="00E47064"/>
    <w:rsid w:val="00E4797A"/>
    <w:rsid w:val="00E51375"/>
    <w:rsid w:val="00E5166C"/>
    <w:rsid w:val="00E53C09"/>
    <w:rsid w:val="00E55EDF"/>
    <w:rsid w:val="00E578A0"/>
    <w:rsid w:val="00E6455E"/>
    <w:rsid w:val="00E65D0C"/>
    <w:rsid w:val="00E672B6"/>
    <w:rsid w:val="00E67A2F"/>
    <w:rsid w:val="00E70D84"/>
    <w:rsid w:val="00E72929"/>
    <w:rsid w:val="00E73269"/>
    <w:rsid w:val="00E76091"/>
    <w:rsid w:val="00E765F5"/>
    <w:rsid w:val="00E77C59"/>
    <w:rsid w:val="00E825BA"/>
    <w:rsid w:val="00E83FE5"/>
    <w:rsid w:val="00E84447"/>
    <w:rsid w:val="00E876C4"/>
    <w:rsid w:val="00E87F59"/>
    <w:rsid w:val="00E90152"/>
    <w:rsid w:val="00E912BE"/>
    <w:rsid w:val="00E91F3F"/>
    <w:rsid w:val="00E94A6D"/>
    <w:rsid w:val="00E96F88"/>
    <w:rsid w:val="00E9731B"/>
    <w:rsid w:val="00EA1896"/>
    <w:rsid w:val="00EA1F9B"/>
    <w:rsid w:val="00EA2278"/>
    <w:rsid w:val="00EA2411"/>
    <w:rsid w:val="00EA2DEB"/>
    <w:rsid w:val="00EA318E"/>
    <w:rsid w:val="00EA3488"/>
    <w:rsid w:val="00EA37AE"/>
    <w:rsid w:val="00EA3981"/>
    <w:rsid w:val="00EA484D"/>
    <w:rsid w:val="00EA5A21"/>
    <w:rsid w:val="00EB078B"/>
    <w:rsid w:val="00EB1A3A"/>
    <w:rsid w:val="00EB3C18"/>
    <w:rsid w:val="00EB444F"/>
    <w:rsid w:val="00EB4D5E"/>
    <w:rsid w:val="00EB5596"/>
    <w:rsid w:val="00EB5FE0"/>
    <w:rsid w:val="00EB6805"/>
    <w:rsid w:val="00EB7747"/>
    <w:rsid w:val="00EB7CD1"/>
    <w:rsid w:val="00EC27B3"/>
    <w:rsid w:val="00EC4DBF"/>
    <w:rsid w:val="00EC5232"/>
    <w:rsid w:val="00EC55DD"/>
    <w:rsid w:val="00EC5C4F"/>
    <w:rsid w:val="00EC72BB"/>
    <w:rsid w:val="00EC7D6B"/>
    <w:rsid w:val="00ED0683"/>
    <w:rsid w:val="00ED20ED"/>
    <w:rsid w:val="00ED3D08"/>
    <w:rsid w:val="00ED4C01"/>
    <w:rsid w:val="00ED4F6C"/>
    <w:rsid w:val="00ED6E9B"/>
    <w:rsid w:val="00EE1BDA"/>
    <w:rsid w:val="00EE238C"/>
    <w:rsid w:val="00EE2B9E"/>
    <w:rsid w:val="00EE3859"/>
    <w:rsid w:val="00EE566E"/>
    <w:rsid w:val="00EE7178"/>
    <w:rsid w:val="00EE7C00"/>
    <w:rsid w:val="00EF06B6"/>
    <w:rsid w:val="00EF4FF2"/>
    <w:rsid w:val="00F0009F"/>
    <w:rsid w:val="00F011F8"/>
    <w:rsid w:val="00F01EAF"/>
    <w:rsid w:val="00F01FAB"/>
    <w:rsid w:val="00F02AA2"/>
    <w:rsid w:val="00F0435F"/>
    <w:rsid w:val="00F0492F"/>
    <w:rsid w:val="00F0561D"/>
    <w:rsid w:val="00F05E46"/>
    <w:rsid w:val="00F10E37"/>
    <w:rsid w:val="00F13094"/>
    <w:rsid w:val="00F130A7"/>
    <w:rsid w:val="00F15B91"/>
    <w:rsid w:val="00F15F0B"/>
    <w:rsid w:val="00F206E1"/>
    <w:rsid w:val="00F2080E"/>
    <w:rsid w:val="00F210E6"/>
    <w:rsid w:val="00F24DBB"/>
    <w:rsid w:val="00F25596"/>
    <w:rsid w:val="00F25B8B"/>
    <w:rsid w:val="00F25DC0"/>
    <w:rsid w:val="00F31CAE"/>
    <w:rsid w:val="00F326D7"/>
    <w:rsid w:val="00F34BDF"/>
    <w:rsid w:val="00F37B3A"/>
    <w:rsid w:val="00F40000"/>
    <w:rsid w:val="00F40FCE"/>
    <w:rsid w:val="00F4266F"/>
    <w:rsid w:val="00F45150"/>
    <w:rsid w:val="00F451EC"/>
    <w:rsid w:val="00F45273"/>
    <w:rsid w:val="00F466AD"/>
    <w:rsid w:val="00F516A6"/>
    <w:rsid w:val="00F55CA7"/>
    <w:rsid w:val="00F61AF6"/>
    <w:rsid w:val="00F61F5C"/>
    <w:rsid w:val="00F633A8"/>
    <w:rsid w:val="00F63C2E"/>
    <w:rsid w:val="00F645A8"/>
    <w:rsid w:val="00F64C39"/>
    <w:rsid w:val="00F65B80"/>
    <w:rsid w:val="00F66765"/>
    <w:rsid w:val="00F727C2"/>
    <w:rsid w:val="00F7401C"/>
    <w:rsid w:val="00F765A5"/>
    <w:rsid w:val="00F80332"/>
    <w:rsid w:val="00F8233B"/>
    <w:rsid w:val="00F833D0"/>
    <w:rsid w:val="00F8393E"/>
    <w:rsid w:val="00F83E18"/>
    <w:rsid w:val="00F840CD"/>
    <w:rsid w:val="00F84108"/>
    <w:rsid w:val="00F84914"/>
    <w:rsid w:val="00F862BB"/>
    <w:rsid w:val="00F863C4"/>
    <w:rsid w:val="00F87311"/>
    <w:rsid w:val="00F874A5"/>
    <w:rsid w:val="00F90153"/>
    <w:rsid w:val="00F91956"/>
    <w:rsid w:val="00F92BEC"/>
    <w:rsid w:val="00F92F88"/>
    <w:rsid w:val="00F949E4"/>
    <w:rsid w:val="00F94BFB"/>
    <w:rsid w:val="00F97747"/>
    <w:rsid w:val="00FA057A"/>
    <w:rsid w:val="00FA1736"/>
    <w:rsid w:val="00FA1E1C"/>
    <w:rsid w:val="00FA2163"/>
    <w:rsid w:val="00FA2B67"/>
    <w:rsid w:val="00FA2EE0"/>
    <w:rsid w:val="00FA3066"/>
    <w:rsid w:val="00FA30CC"/>
    <w:rsid w:val="00FA3B3E"/>
    <w:rsid w:val="00FA6121"/>
    <w:rsid w:val="00FA648E"/>
    <w:rsid w:val="00FA712E"/>
    <w:rsid w:val="00FB0479"/>
    <w:rsid w:val="00FB14E0"/>
    <w:rsid w:val="00FB2794"/>
    <w:rsid w:val="00FB5406"/>
    <w:rsid w:val="00FB5D04"/>
    <w:rsid w:val="00FB6B3F"/>
    <w:rsid w:val="00FB7684"/>
    <w:rsid w:val="00FC1DF7"/>
    <w:rsid w:val="00FC6BBB"/>
    <w:rsid w:val="00FC74FF"/>
    <w:rsid w:val="00FC791D"/>
    <w:rsid w:val="00FD0386"/>
    <w:rsid w:val="00FD0AF8"/>
    <w:rsid w:val="00FD12DB"/>
    <w:rsid w:val="00FD1988"/>
    <w:rsid w:val="00FD19EA"/>
    <w:rsid w:val="00FD1E5A"/>
    <w:rsid w:val="00FD58E1"/>
    <w:rsid w:val="00FE174A"/>
    <w:rsid w:val="00FE27EF"/>
    <w:rsid w:val="00FE3906"/>
    <w:rsid w:val="00FE44EB"/>
    <w:rsid w:val="00FF023B"/>
    <w:rsid w:val="00FF15E3"/>
    <w:rsid w:val="00FF21AA"/>
    <w:rsid w:val="00FF37A1"/>
    <w:rsid w:val="00FF48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7D9E56"/>
  <w15:docId w15:val="{7D5EA9B5-4E12-42A1-8D52-A166C59F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FB2"/>
    <w:pPr>
      <w:ind w:left="720"/>
      <w:contextualSpacing/>
    </w:pPr>
  </w:style>
  <w:style w:type="table" w:styleId="TableGrid">
    <w:name w:val="Table Grid"/>
    <w:basedOn w:val="TableNormal"/>
    <w:uiPriority w:val="59"/>
    <w:rsid w:val="003E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7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6EF"/>
  </w:style>
  <w:style w:type="paragraph" w:styleId="Footer">
    <w:name w:val="footer"/>
    <w:basedOn w:val="Normal"/>
    <w:link w:val="FooterChar"/>
    <w:uiPriority w:val="99"/>
    <w:unhideWhenUsed/>
    <w:rsid w:val="00B27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6EF"/>
  </w:style>
  <w:style w:type="paragraph" w:styleId="BalloonText">
    <w:name w:val="Balloon Text"/>
    <w:basedOn w:val="Normal"/>
    <w:link w:val="BalloonTextChar"/>
    <w:uiPriority w:val="99"/>
    <w:semiHidden/>
    <w:unhideWhenUsed/>
    <w:rsid w:val="00B27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6EF"/>
    <w:rPr>
      <w:rFonts w:ascii="Tahoma" w:hAnsi="Tahoma" w:cs="Tahoma"/>
      <w:sz w:val="16"/>
      <w:szCs w:val="16"/>
    </w:rPr>
  </w:style>
  <w:style w:type="character" w:styleId="Hyperlink">
    <w:name w:val="Hyperlink"/>
    <w:basedOn w:val="DefaultParagraphFont"/>
    <w:uiPriority w:val="99"/>
    <w:unhideWhenUsed/>
    <w:rsid w:val="009509F5"/>
    <w:rPr>
      <w:color w:val="0000FF"/>
      <w:u w:val="single"/>
    </w:rPr>
  </w:style>
  <w:style w:type="paragraph" w:customStyle="1" w:styleId="xmsonormal">
    <w:name w:val="x_msonormal"/>
    <w:basedOn w:val="Normal"/>
    <w:rsid w:val="00BC030A"/>
    <w:pPr>
      <w:spacing w:after="0" w:line="240" w:lineRule="auto"/>
    </w:pPr>
    <w:rPr>
      <w:rFonts w:ascii="Calibri" w:hAnsi="Calibri" w:cs="Calibri"/>
    </w:rPr>
  </w:style>
  <w:style w:type="paragraph" w:customStyle="1" w:styleId="msk-list-item">
    <w:name w:val="msk-list-item"/>
    <w:basedOn w:val="Normal"/>
    <w:rsid w:val="00577E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7E6B"/>
    <w:rPr>
      <w:b/>
      <w:bCs/>
    </w:rPr>
  </w:style>
  <w:style w:type="character" w:styleId="UnresolvedMention">
    <w:name w:val="Unresolved Mention"/>
    <w:basedOn w:val="DefaultParagraphFont"/>
    <w:uiPriority w:val="99"/>
    <w:semiHidden/>
    <w:unhideWhenUsed/>
    <w:rsid w:val="009C44C4"/>
    <w:rPr>
      <w:color w:val="605E5C"/>
      <w:shd w:val="clear" w:color="auto" w:fill="E1DFDD"/>
    </w:rPr>
  </w:style>
  <w:style w:type="paragraph" w:customStyle="1" w:styleId="paragraph">
    <w:name w:val="paragraph"/>
    <w:basedOn w:val="Normal"/>
    <w:rsid w:val="00717B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7B46"/>
  </w:style>
  <w:style w:type="character" w:customStyle="1" w:styleId="eop">
    <w:name w:val="eop"/>
    <w:basedOn w:val="DefaultParagraphFont"/>
    <w:rsid w:val="00717B46"/>
  </w:style>
  <w:style w:type="paragraph" w:styleId="Revision">
    <w:name w:val="Revision"/>
    <w:hidden/>
    <w:uiPriority w:val="99"/>
    <w:semiHidden/>
    <w:rsid w:val="00232255"/>
    <w:pPr>
      <w:spacing w:after="0" w:line="240" w:lineRule="auto"/>
    </w:pPr>
  </w:style>
  <w:style w:type="character" w:styleId="CommentReference">
    <w:name w:val="annotation reference"/>
    <w:basedOn w:val="DefaultParagraphFont"/>
    <w:uiPriority w:val="99"/>
    <w:semiHidden/>
    <w:unhideWhenUsed/>
    <w:rsid w:val="00232255"/>
    <w:rPr>
      <w:sz w:val="16"/>
      <w:szCs w:val="16"/>
    </w:rPr>
  </w:style>
  <w:style w:type="paragraph" w:styleId="CommentText">
    <w:name w:val="annotation text"/>
    <w:basedOn w:val="Normal"/>
    <w:link w:val="CommentTextChar"/>
    <w:uiPriority w:val="99"/>
    <w:unhideWhenUsed/>
    <w:rsid w:val="00232255"/>
    <w:pPr>
      <w:spacing w:line="240" w:lineRule="auto"/>
    </w:pPr>
    <w:rPr>
      <w:sz w:val="20"/>
      <w:szCs w:val="20"/>
    </w:rPr>
  </w:style>
  <w:style w:type="character" w:customStyle="1" w:styleId="CommentTextChar">
    <w:name w:val="Comment Text Char"/>
    <w:basedOn w:val="DefaultParagraphFont"/>
    <w:link w:val="CommentText"/>
    <w:uiPriority w:val="99"/>
    <w:rsid w:val="00232255"/>
    <w:rPr>
      <w:sz w:val="20"/>
      <w:szCs w:val="20"/>
    </w:rPr>
  </w:style>
  <w:style w:type="paragraph" w:styleId="CommentSubject">
    <w:name w:val="annotation subject"/>
    <w:basedOn w:val="CommentText"/>
    <w:next w:val="CommentText"/>
    <w:link w:val="CommentSubjectChar"/>
    <w:uiPriority w:val="99"/>
    <w:semiHidden/>
    <w:unhideWhenUsed/>
    <w:rsid w:val="00232255"/>
    <w:rPr>
      <w:b/>
      <w:bCs/>
    </w:rPr>
  </w:style>
  <w:style w:type="character" w:customStyle="1" w:styleId="CommentSubjectChar">
    <w:name w:val="Comment Subject Char"/>
    <w:basedOn w:val="CommentTextChar"/>
    <w:link w:val="CommentSubject"/>
    <w:uiPriority w:val="99"/>
    <w:semiHidden/>
    <w:rsid w:val="002322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87626">
      <w:bodyDiv w:val="1"/>
      <w:marLeft w:val="0"/>
      <w:marRight w:val="0"/>
      <w:marTop w:val="0"/>
      <w:marBottom w:val="0"/>
      <w:divBdr>
        <w:top w:val="none" w:sz="0" w:space="0" w:color="auto"/>
        <w:left w:val="none" w:sz="0" w:space="0" w:color="auto"/>
        <w:bottom w:val="none" w:sz="0" w:space="0" w:color="auto"/>
        <w:right w:val="none" w:sz="0" w:space="0" w:color="auto"/>
      </w:divBdr>
    </w:div>
    <w:div w:id="557596907">
      <w:bodyDiv w:val="1"/>
      <w:marLeft w:val="0"/>
      <w:marRight w:val="0"/>
      <w:marTop w:val="0"/>
      <w:marBottom w:val="0"/>
      <w:divBdr>
        <w:top w:val="none" w:sz="0" w:space="0" w:color="auto"/>
        <w:left w:val="none" w:sz="0" w:space="0" w:color="auto"/>
        <w:bottom w:val="none" w:sz="0" w:space="0" w:color="auto"/>
        <w:right w:val="none" w:sz="0" w:space="0" w:color="auto"/>
      </w:divBdr>
    </w:div>
    <w:div w:id="1556971321">
      <w:bodyDiv w:val="1"/>
      <w:marLeft w:val="0"/>
      <w:marRight w:val="0"/>
      <w:marTop w:val="0"/>
      <w:marBottom w:val="0"/>
      <w:divBdr>
        <w:top w:val="none" w:sz="0" w:space="0" w:color="auto"/>
        <w:left w:val="none" w:sz="0" w:space="0" w:color="auto"/>
        <w:bottom w:val="none" w:sz="0" w:space="0" w:color="auto"/>
        <w:right w:val="none" w:sz="0" w:space="0" w:color="auto"/>
      </w:divBdr>
    </w:div>
    <w:div w:id="1827744003">
      <w:bodyDiv w:val="1"/>
      <w:marLeft w:val="0"/>
      <w:marRight w:val="0"/>
      <w:marTop w:val="0"/>
      <w:marBottom w:val="0"/>
      <w:divBdr>
        <w:top w:val="none" w:sz="0" w:space="0" w:color="auto"/>
        <w:left w:val="none" w:sz="0" w:space="0" w:color="auto"/>
        <w:bottom w:val="none" w:sz="0" w:space="0" w:color="auto"/>
        <w:right w:val="none" w:sz="0" w:space="0" w:color="auto"/>
      </w:divBdr>
    </w:div>
    <w:div w:id="199441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kcc.org/financial-assistance" TargetMode="External"/><Relationship Id="rId5" Type="http://schemas.openxmlformats.org/officeDocument/2006/relationships/webSettings" Target="webSettings.xml"/><Relationship Id="rId10" Type="http://schemas.openxmlformats.org/officeDocument/2006/relationships/hyperlink" Target="http://www.mskcc.org/financia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DC62F-8E22-4820-9C52-2BB933E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MSKCC</Company>
  <LinksUpToDate>false</LinksUpToDate>
  <CharactersWithSpaces>3120</CharactersWithSpaces>
  <SharedDoc>false</SharedDoc>
  <HLinks>
    <vt:vector size="18" baseType="variant">
      <vt:variant>
        <vt:i4>4587540</vt:i4>
      </vt:variant>
      <vt:variant>
        <vt:i4>9</vt:i4>
      </vt:variant>
      <vt:variant>
        <vt:i4>0</vt:i4>
      </vt:variant>
      <vt:variant>
        <vt:i4>5</vt:i4>
      </vt:variant>
      <vt:variant>
        <vt:lpwstr>http://www.mskcc.org/financial-assistance</vt:lpwstr>
      </vt:variant>
      <vt:variant>
        <vt:lpwstr/>
      </vt:variant>
      <vt:variant>
        <vt:i4>2424889</vt:i4>
      </vt:variant>
      <vt:variant>
        <vt:i4>6</vt:i4>
      </vt:variant>
      <vt:variant>
        <vt:i4>0</vt:i4>
      </vt:variant>
      <vt:variant>
        <vt:i4>5</vt:i4>
      </vt:variant>
      <vt:variant>
        <vt:lpwstr>http://www.mskcc.org/financial</vt:lpwstr>
      </vt:variant>
      <vt:variant>
        <vt:lpwstr/>
      </vt:variant>
      <vt:variant>
        <vt:i4>2424889</vt:i4>
      </vt:variant>
      <vt:variant>
        <vt:i4>3</vt:i4>
      </vt:variant>
      <vt:variant>
        <vt:i4>0</vt:i4>
      </vt:variant>
      <vt:variant>
        <vt:i4>5</vt:i4>
      </vt:variant>
      <vt:variant>
        <vt:lpwstr>http://www.mskcc.org/financial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corbins</dc:creator>
  <cp:keywords/>
  <cp:lastModifiedBy>Corbin, Sylvia</cp:lastModifiedBy>
  <cp:revision>3</cp:revision>
  <cp:lastPrinted>2025-07-26T02:13:00Z</cp:lastPrinted>
  <dcterms:created xsi:type="dcterms:W3CDTF">2026-03-09T22:02:00Z</dcterms:created>
  <dcterms:modified xsi:type="dcterms:W3CDTF">2026-03-09T22:02:00Z</dcterms:modified>
</cp:coreProperties>
</file>